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F47B40" w14:textId="77777777" w:rsidR="00D91EBE" w:rsidRPr="00A308E7" w:rsidRDefault="00D91EBE" w:rsidP="00D91EBE">
      <w:pPr>
        <w:spacing w:line="288" w:lineRule="auto"/>
        <w:rPr>
          <w:b/>
          <w:sz w:val="2"/>
          <w:lang w:val="vi-VN"/>
        </w:rPr>
      </w:pPr>
    </w:p>
    <w:tbl>
      <w:tblPr>
        <w:tblW w:w="0" w:type="auto"/>
        <w:tblInd w:w="-252" w:type="dxa"/>
        <w:tblLayout w:type="fixed"/>
        <w:tblLook w:val="0000" w:firstRow="0" w:lastRow="0" w:firstColumn="0" w:lastColumn="0" w:noHBand="0" w:noVBand="0"/>
      </w:tblPr>
      <w:tblGrid>
        <w:gridCol w:w="3870"/>
        <w:gridCol w:w="6390"/>
      </w:tblGrid>
      <w:tr w:rsidR="00D91EBE" w:rsidRPr="00A308E7" w14:paraId="67990F1D" w14:textId="77777777" w:rsidTr="00790BF0">
        <w:tc>
          <w:tcPr>
            <w:tcW w:w="3870" w:type="dxa"/>
          </w:tcPr>
          <w:p w14:paraId="19290904" w14:textId="77777777" w:rsidR="00D91EBE" w:rsidRPr="008C5779" w:rsidRDefault="00D91EBE" w:rsidP="00790BF0">
            <w:pPr>
              <w:spacing w:before="40" w:after="40"/>
              <w:jc w:val="center"/>
              <w:rPr>
                <w:b/>
                <w:lang w:val="vi-VN"/>
              </w:rPr>
            </w:pPr>
            <w:r w:rsidRPr="008C5779">
              <w:rPr>
                <w:b/>
                <w:lang w:val="vi-VN"/>
              </w:rPr>
              <w:t>CÔNG TY TNHH DU LỊCH VÀ CÔNG NGHỆ VIỆT NAM</w:t>
            </w:r>
          </w:p>
          <w:p w14:paraId="564B8BDC" w14:textId="77777777" w:rsidR="00D91EBE" w:rsidRPr="00A308E7" w:rsidRDefault="00D91EBE" w:rsidP="00790BF0">
            <w:pPr>
              <w:spacing w:before="40" w:after="40"/>
              <w:jc w:val="center"/>
            </w:pPr>
            <w:r w:rsidRPr="00A308E7">
              <w:t>-------o0o--------</w:t>
            </w:r>
          </w:p>
        </w:tc>
        <w:tc>
          <w:tcPr>
            <w:tcW w:w="6390" w:type="dxa"/>
          </w:tcPr>
          <w:p w14:paraId="2B41539C" w14:textId="77777777" w:rsidR="00D91EBE" w:rsidRPr="00A308E7" w:rsidRDefault="00D91EBE" w:rsidP="00790BF0">
            <w:pPr>
              <w:spacing w:before="40" w:after="40"/>
              <w:jc w:val="center"/>
              <w:rPr>
                <w:b/>
              </w:rPr>
            </w:pPr>
            <w:r w:rsidRPr="00A308E7">
              <w:rPr>
                <w:b/>
              </w:rPr>
              <w:t>CỘNG HÒA XÃ HỘI CHỦ NGHĨA VIỆT NAM</w:t>
            </w:r>
          </w:p>
          <w:p w14:paraId="0431559A" w14:textId="77777777" w:rsidR="00D91EBE" w:rsidRPr="00A308E7" w:rsidRDefault="00D91EBE" w:rsidP="00790BF0">
            <w:pPr>
              <w:spacing w:before="40" w:after="40"/>
              <w:jc w:val="center"/>
              <w:rPr>
                <w:b/>
              </w:rPr>
            </w:pPr>
            <w:r w:rsidRPr="00A308E7">
              <w:rPr>
                <w:b/>
              </w:rPr>
              <w:t>Độc lập – Tự do – Hạnh phúc</w:t>
            </w:r>
          </w:p>
          <w:p w14:paraId="73ADA4D2" w14:textId="77777777" w:rsidR="00D91EBE" w:rsidRPr="00A308E7" w:rsidRDefault="00D91EBE" w:rsidP="00790BF0">
            <w:pPr>
              <w:spacing w:before="40" w:after="40"/>
              <w:jc w:val="center"/>
            </w:pPr>
            <w:r w:rsidRPr="00A308E7">
              <w:t>------------o0o------------</w:t>
            </w:r>
          </w:p>
        </w:tc>
      </w:tr>
    </w:tbl>
    <w:p w14:paraId="75E5AB11" w14:textId="77777777" w:rsidR="00D91EBE" w:rsidRPr="00A308E7" w:rsidRDefault="00D91EBE" w:rsidP="00D91EBE">
      <w:pPr>
        <w:spacing w:after="100" w:line="288" w:lineRule="auto"/>
        <w:ind w:left="2880" w:firstLine="720"/>
        <w:rPr>
          <w:b/>
        </w:rPr>
      </w:pPr>
    </w:p>
    <w:p w14:paraId="06E09BB9" w14:textId="77777777" w:rsidR="00D91EBE" w:rsidRPr="00A308E7" w:rsidRDefault="00D91EBE" w:rsidP="00D91EBE">
      <w:pPr>
        <w:spacing w:after="100"/>
        <w:ind w:left="2160" w:firstLine="720"/>
        <w:rPr>
          <w:b/>
        </w:rPr>
      </w:pPr>
      <w:r w:rsidRPr="00A308E7">
        <w:rPr>
          <w:b/>
          <w:sz w:val="36"/>
        </w:rPr>
        <w:t xml:space="preserve">     HỢP ĐỒNG DỊCH VỤ</w:t>
      </w:r>
    </w:p>
    <w:p w14:paraId="71C2B516" w14:textId="6775407D" w:rsidR="00A308E7" w:rsidRPr="00A308E7" w:rsidRDefault="00D91EBE" w:rsidP="00A308E7">
      <w:pPr>
        <w:jc w:val="center"/>
        <w:rPr>
          <w:sz w:val="22"/>
          <w:szCs w:val="22"/>
        </w:rPr>
      </w:pPr>
      <w:r w:rsidRPr="00A308E7">
        <w:rPr>
          <w:b/>
          <w:sz w:val="22"/>
          <w:szCs w:val="22"/>
          <w:lang w:val="vi-VN"/>
        </w:rPr>
        <w:t>Số</w:t>
      </w:r>
      <w:r w:rsidRPr="00A308E7">
        <w:rPr>
          <w:sz w:val="22"/>
          <w:szCs w:val="22"/>
          <w:lang w:val="vi-VN"/>
        </w:rPr>
        <w:t>:</w:t>
      </w:r>
      <w:r w:rsidRPr="00A308E7">
        <w:rPr>
          <w:sz w:val="22"/>
          <w:szCs w:val="22"/>
        </w:rPr>
        <w:t xml:space="preserve"> </w:t>
      </w:r>
      <w:r w:rsidR="00EB42F1" w:rsidRPr="009D544B">
        <w:rPr>
          <w:rFonts w:eastAsia="SimSun"/>
          <w:b/>
          <w:highlight w:val="yellow"/>
          <w:lang w:val="vi-VN"/>
        </w:rPr>
        <w:t>345VK2</w:t>
      </w:r>
      <w:r w:rsidR="00EB42F1">
        <w:rPr>
          <w:rFonts w:eastAsia="SimSun"/>
          <w:b/>
          <w:highlight w:val="yellow"/>
          <w:lang w:val="vi-VN"/>
        </w:rPr>
        <w:t>5</w:t>
      </w:r>
      <w:r w:rsidR="00EB42F1" w:rsidRPr="009D544B">
        <w:rPr>
          <w:rFonts w:eastAsia="SimSun"/>
          <w:b/>
          <w:highlight w:val="yellow"/>
          <w:lang w:val="vi-VN"/>
        </w:rPr>
        <w:t>0</w:t>
      </w:r>
      <w:r w:rsidR="00EB42F1">
        <w:rPr>
          <w:rFonts w:eastAsia="SimSun"/>
          <w:b/>
          <w:highlight w:val="yellow"/>
          <w:lang w:val="vi-VN"/>
        </w:rPr>
        <w:t>363</w:t>
      </w:r>
    </w:p>
    <w:p w14:paraId="55AA05A0" w14:textId="77777777" w:rsidR="00D91EBE" w:rsidRPr="00A308E7" w:rsidRDefault="00D91EBE" w:rsidP="00D91EBE">
      <w:pPr>
        <w:spacing w:after="240"/>
        <w:jc w:val="center"/>
        <w:rPr>
          <w:b/>
          <w:i/>
          <w:lang w:val="fr-FR"/>
        </w:rPr>
      </w:pPr>
      <w:r w:rsidRPr="00A308E7">
        <w:rPr>
          <w:b/>
          <w:i/>
          <w:lang w:val="fr-FR"/>
        </w:rPr>
        <w:t>(V/v: Tổ chức Tour du lịch nước ngoài)</w:t>
      </w:r>
    </w:p>
    <w:p w14:paraId="76A6B60B" w14:textId="77777777" w:rsidR="00D91EBE" w:rsidRPr="00A308E7" w:rsidRDefault="00D91EBE" w:rsidP="00D91EBE">
      <w:pPr>
        <w:numPr>
          <w:ilvl w:val="0"/>
          <w:numId w:val="8"/>
        </w:numPr>
        <w:spacing w:line="276" w:lineRule="auto"/>
        <w:jc w:val="both"/>
        <w:rPr>
          <w:i/>
          <w:lang w:val="es-ES"/>
        </w:rPr>
      </w:pPr>
      <w:r w:rsidRPr="00A308E7">
        <w:rPr>
          <w:i/>
          <w:lang w:val="es-ES"/>
        </w:rPr>
        <w:t>Căn cứ vào Luật Thương Mại của Quốc hội nước Cộng Hòa Xã Hội Chủ Nghĩa Việt Nam được ban hành ngày 14/06/2005, có hiệu lực thi hành từ ngày 01/01/2006;</w:t>
      </w:r>
    </w:p>
    <w:p w14:paraId="74A2CBEA" w14:textId="0F710298" w:rsidR="00D91EBE" w:rsidRPr="00F767AF" w:rsidRDefault="0095459D" w:rsidP="0095459D">
      <w:pPr>
        <w:numPr>
          <w:ilvl w:val="0"/>
          <w:numId w:val="8"/>
        </w:numPr>
        <w:spacing w:line="276" w:lineRule="auto"/>
        <w:jc w:val="both"/>
        <w:rPr>
          <w:bCs/>
          <w:i/>
          <w:iCs/>
          <w:lang w:val="es-ES"/>
        </w:rPr>
      </w:pPr>
      <w:r w:rsidRPr="0095459D">
        <w:rPr>
          <w:bCs/>
          <w:i/>
          <w:iCs/>
          <w:lang w:val="es-ES"/>
        </w:rPr>
        <w:t>Căn cứ Bộ Luật Dân Sự được nước Cộng hòa xã hội chủ nghĩa Việt Nam khóa XI, kỳ</w:t>
      </w:r>
      <w:r>
        <w:rPr>
          <w:bCs/>
          <w:i/>
          <w:iCs/>
          <w:lang w:val="vi-VN"/>
        </w:rPr>
        <w:t xml:space="preserve"> </w:t>
      </w:r>
      <w:r w:rsidRPr="0095459D">
        <w:rPr>
          <w:bCs/>
          <w:i/>
          <w:iCs/>
          <w:lang w:val="es-ES"/>
        </w:rPr>
        <w:t>họp thứ 7, thông qua ngày 14/6/2015</w:t>
      </w:r>
      <w:r w:rsidR="00D91EBE" w:rsidRPr="0095459D">
        <w:rPr>
          <w:bCs/>
          <w:i/>
          <w:lang w:val="es-ES"/>
        </w:rPr>
        <w:t>;</w:t>
      </w:r>
    </w:p>
    <w:p w14:paraId="00BA5FE2" w14:textId="602CD2BE" w:rsidR="00F767AF" w:rsidRPr="0095459D" w:rsidRDefault="00F767AF" w:rsidP="0095459D">
      <w:pPr>
        <w:numPr>
          <w:ilvl w:val="0"/>
          <w:numId w:val="8"/>
        </w:numPr>
        <w:spacing w:line="276" w:lineRule="auto"/>
        <w:jc w:val="both"/>
        <w:rPr>
          <w:bCs/>
          <w:i/>
          <w:iCs/>
          <w:lang w:val="es-ES"/>
        </w:rPr>
      </w:pPr>
      <w:r>
        <w:rPr>
          <w:bCs/>
          <w:i/>
          <w:lang w:val="vi-VN"/>
        </w:rPr>
        <w:t>Căn cứ Luật du lịch năm 2017 và các văn bản hướng dẫn thi hành</w:t>
      </w:r>
    </w:p>
    <w:p w14:paraId="2475BD08" w14:textId="77777777" w:rsidR="00D91EBE" w:rsidRPr="00A308E7" w:rsidRDefault="00D91EBE" w:rsidP="00D91EBE">
      <w:pPr>
        <w:numPr>
          <w:ilvl w:val="0"/>
          <w:numId w:val="8"/>
        </w:numPr>
        <w:spacing w:line="276" w:lineRule="auto"/>
        <w:jc w:val="both"/>
        <w:rPr>
          <w:i/>
          <w:lang w:val="es-ES"/>
        </w:rPr>
      </w:pPr>
      <w:r w:rsidRPr="00A308E7">
        <w:rPr>
          <w:bCs/>
          <w:i/>
          <w:lang w:val="es-ES"/>
        </w:rPr>
        <w:t xml:space="preserve">Căn cứ Giấy phép Đăng ký kinh doanh cấp lần đầu ngày 09 tháng 11 năm 2011 </w:t>
      </w:r>
    </w:p>
    <w:p w14:paraId="53E19A78" w14:textId="6E2966CD" w:rsidR="00D91EBE" w:rsidRPr="00A308E7" w:rsidRDefault="00D91EBE" w:rsidP="00D91EBE">
      <w:pPr>
        <w:pStyle w:val="ListParagraph"/>
        <w:numPr>
          <w:ilvl w:val="0"/>
          <w:numId w:val="8"/>
        </w:numPr>
        <w:spacing w:after="200" w:line="276" w:lineRule="auto"/>
        <w:contextualSpacing w:val="0"/>
        <w:rPr>
          <w:rFonts w:ascii="Times New Roman" w:hAnsi="Times New Roman" w:cs="Times New Roman"/>
          <w:i/>
          <w:sz w:val="24"/>
          <w:szCs w:val="24"/>
          <w:lang w:val="es-ES"/>
        </w:rPr>
      </w:pPr>
      <w:r w:rsidRPr="00A308E7">
        <w:rPr>
          <w:rFonts w:ascii="Times New Roman" w:hAnsi="Times New Roman" w:cs="Times New Roman"/>
          <w:i/>
          <w:sz w:val="24"/>
          <w:szCs w:val="24"/>
          <w:lang w:val="es-ES"/>
        </w:rPr>
        <w:t xml:space="preserve">Căn cứ </w:t>
      </w:r>
      <w:r w:rsidR="00F767AF">
        <w:rPr>
          <w:rFonts w:ascii="Times New Roman" w:hAnsi="Times New Roman" w:cs="Times New Roman"/>
          <w:i/>
          <w:sz w:val="24"/>
          <w:szCs w:val="24"/>
          <w:lang w:val="vi-VN"/>
        </w:rPr>
        <w:t xml:space="preserve">yêu cầu của khách hàng </w:t>
      </w:r>
      <w:r w:rsidRPr="00A308E7">
        <w:rPr>
          <w:rFonts w:ascii="Times New Roman" w:hAnsi="Times New Roman" w:cs="Times New Roman"/>
          <w:i/>
          <w:sz w:val="24"/>
          <w:szCs w:val="24"/>
          <w:lang w:val="es-ES"/>
        </w:rPr>
        <w:t xml:space="preserve">vào khả năng cung cấp dịch </w:t>
      </w:r>
      <w:r w:rsidR="00F767AF">
        <w:rPr>
          <w:rFonts w:ascii="Times New Roman" w:hAnsi="Times New Roman" w:cs="Times New Roman"/>
          <w:i/>
          <w:sz w:val="24"/>
          <w:szCs w:val="24"/>
          <w:lang w:val="vi-VN"/>
        </w:rPr>
        <w:t>vụ của Công ty TNHH du lịch và công nghệ Việt Nam</w:t>
      </w:r>
      <w:r w:rsidR="006758BF">
        <w:rPr>
          <w:rFonts w:ascii="Times New Roman" w:hAnsi="Times New Roman" w:cs="Times New Roman"/>
          <w:i/>
          <w:sz w:val="24"/>
          <w:szCs w:val="24"/>
          <w:lang w:val="vi-VN"/>
        </w:rPr>
        <w:t>.</w:t>
      </w:r>
    </w:p>
    <w:p w14:paraId="10EFE123" w14:textId="52CCE7CC" w:rsidR="00D91EBE" w:rsidRDefault="00D91EBE" w:rsidP="00D91EBE">
      <w:pPr>
        <w:pStyle w:val="BodyText"/>
        <w:spacing w:after="100" w:line="288" w:lineRule="auto"/>
        <w:ind w:firstLine="720"/>
        <w:rPr>
          <w:i/>
          <w:spacing w:val="-6"/>
          <w:lang w:val="vi-VN"/>
        </w:rPr>
      </w:pPr>
      <w:r w:rsidRPr="00A308E7">
        <w:rPr>
          <w:i/>
          <w:spacing w:val="-6"/>
        </w:rPr>
        <w:t>Hôm nay, ngày</w:t>
      </w:r>
      <w:r w:rsidR="00A308E7" w:rsidRPr="00A308E7">
        <w:rPr>
          <w:i/>
          <w:spacing w:val="-6"/>
          <w:lang w:val="vi-VN"/>
        </w:rPr>
        <w:t xml:space="preserve">  </w:t>
      </w:r>
      <w:r w:rsidR="00634E4A">
        <w:rPr>
          <w:i/>
          <w:spacing w:val="-6"/>
          <w:lang w:val="vi-VN"/>
        </w:rPr>
        <w:t xml:space="preserve">       </w:t>
      </w:r>
      <w:r w:rsidRPr="00A308E7">
        <w:rPr>
          <w:i/>
          <w:spacing w:val="-6"/>
          <w:lang w:val="vi-VN"/>
        </w:rPr>
        <w:t xml:space="preserve">  </w:t>
      </w:r>
      <w:r w:rsidRPr="00A308E7">
        <w:rPr>
          <w:i/>
          <w:spacing w:val="-6"/>
        </w:rPr>
        <w:t xml:space="preserve">tháng </w:t>
      </w:r>
      <w:r w:rsidR="00870D30" w:rsidRPr="00A308E7">
        <w:rPr>
          <w:i/>
          <w:spacing w:val="-6"/>
          <w:lang w:val="vi-VN"/>
        </w:rPr>
        <w:t xml:space="preserve"> </w:t>
      </w:r>
      <w:r w:rsidR="00634E4A">
        <w:rPr>
          <w:i/>
          <w:spacing w:val="-6"/>
          <w:lang w:val="vi-VN"/>
        </w:rPr>
        <w:t xml:space="preserve">   </w:t>
      </w:r>
      <w:r w:rsidR="00E35C9E">
        <w:rPr>
          <w:i/>
          <w:spacing w:val="-6"/>
          <w:lang w:val="vi-VN"/>
        </w:rPr>
        <w:t xml:space="preserve"> </w:t>
      </w:r>
      <w:r w:rsidR="00634E4A">
        <w:rPr>
          <w:i/>
          <w:spacing w:val="-6"/>
          <w:lang w:val="vi-VN"/>
        </w:rPr>
        <w:t xml:space="preserve"> </w:t>
      </w:r>
      <w:r w:rsidRPr="00A308E7">
        <w:rPr>
          <w:i/>
          <w:spacing w:val="-6"/>
          <w:lang w:val="vi-VN"/>
        </w:rPr>
        <w:t xml:space="preserve"> </w:t>
      </w:r>
      <w:r w:rsidRPr="00A308E7">
        <w:rPr>
          <w:i/>
          <w:spacing w:val="-6"/>
        </w:rPr>
        <w:t>năm</w:t>
      </w:r>
      <w:r w:rsidR="00634E4A">
        <w:rPr>
          <w:i/>
          <w:spacing w:val="-6"/>
          <w:lang w:val="vi-VN"/>
        </w:rPr>
        <w:t xml:space="preserve">          </w:t>
      </w:r>
      <w:r w:rsidRPr="00A308E7">
        <w:rPr>
          <w:i/>
          <w:spacing w:val="-6"/>
        </w:rPr>
        <w:t>, chúng tôi gồm:</w:t>
      </w:r>
    </w:p>
    <w:p w14:paraId="20E1C4F9" w14:textId="77777777" w:rsidR="00634E4A" w:rsidRDefault="00634E4A" w:rsidP="00D91EBE">
      <w:pPr>
        <w:pStyle w:val="BodyText"/>
        <w:spacing w:after="100" w:line="288" w:lineRule="auto"/>
        <w:ind w:firstLine="720"/>
        <w:rPr>
          <w:i/>
          <w:spacing w:val="-6"/>
          <w:lang w:val="vi-VN"/>
        </w:rPr>
      </w:pPr>
    </w:p>
    <w:tbl>
      <w:tblPr>
        <w:tblStyle w:val="TableGrid"/>
        <w:tblW w:w="9351"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7"/>
        <w:gridCol w:w="290"/>
        <w:gridCol w:w="6644"/>
      </w:tblGrid>
      <w:tr w:rsidR="00634E4A" w:rsidRPr="00634E4A" w14:paraId="7E646653" w14:textId="77777777" w:rsidTr="006F3278">
        <w:tc>
          <w:tcPr>
            <w:tcW w:w="2417" w:type="dxa"/>
          </w:tcPr>
          <w:p w14:paraId="66D91308" w14:textId="41ED0FE4" w:rsidR="00634E4A" w:rsidRPr="00AA71C9" w:rsidRDefault="00634E4A" w:rsidP="00D91EBE">
            <w:pPr>
              <w:pStyle w:val="BodyText"/>
              <w:spacing w:after="100" w:line="288" w:lineRule="auto"/>
              <w:rPr>
                <w:b/>
                <w:bCs/>
                <w:iCs/>
                <w:spacing w:val="-6"/>
                <w:lang w:val="vi-VN"/>
              </w:rPr>
            </w:pPr>
            <w:r w:rsidRPr="00AA71C9">
              <w:rPr>
                <w:b/>
                <w:bCs/>
                <w:iCs/>
                <w:spacing w:val="-6"/>
                <w:lang w:val="vi-VN"/>
              </w:rPr>
              <w:t>BÊN A</w:t>
            </w:r>
          </w:p>
        </w:tc>
        <w:tc>
          <w:tcPr>
            <w:tcW w:w="290" w:type="dxa"/>
          </w:tcPr>
          <w:p w14:paraId="30BBFF10" w14:textId="2CE9B138" w:rsidR="00634E4A" w:rsidRPr="00AA71C9" w:rsidRDefault="00634E4A" w:rsidP="00D91EBE">
            <w:pPr>
              <w:pStyle w:val="BodyText"/>
              <w:spacing w:after="100" w:line="288" w:lineRule="auto"/>
              <w:rPr>
                <w:b/>
                <w:bCs/>
                <w:iCs/>
                <w:spacing w:val="-6"/>
                <w:lang w:val="vi-VN"/>
              </w:rPr>
            </w:pPr>
            <w:r w:rsidRPr="00AA71C9">
              <w:rPr>
                <w:b/>
                <w:bCs/>
                <w:iCs/>
                <w:spacing w:val="-6"/>
                <w:lang w:val="vi-VN"/>
              </w:rPr>
              <w:t>:</w:t>
            </w:r>
          </w:p>
        </w:tc>
        <w:tc>
          <w:tcPr>
            <w:tcW w:w="6644" w:type="dxa"/>
          </w:tcPr>
          <w:p w14:paraId="3734C488" w14:textId="6A8677CD" w:rsidR="00634E4A" w:rsidRPr="00AA71C9" w:rsidRDefault="00634E4A" w:rsidP="00D91EBE">
            <w:pPr>
              <w:pStyle w:val="BodyText"/>
              <w:spacing w:after="100" w:line="288" w:lineRule="auto"/>
              <w:rPr>
                <w:b/>
                <w:bCs/>
                <w:iCs/>
                <w:spacing w:val="-6"/>
                <w:lang w:val="vi-VN"/>
              </w:rPr>
            </w:pPr>
            <w:r w:rsidRPr="00AA71C9">
              <w:rPr>
                <w:b/>
                <w:bCs/>
                <w:color w:val="000000"/>
                <w:lang w:val="pt-BR"/>
              </w:rPr>
              <w:t xml:space="preserve">Ông/ </w:t>
            </w:r>
            <w:r w:rsidRPr="00AA71C9">
              <w:rPr>
                <w:b/>
                <w:bCs/>
                <w:color w:val="000000"/>
                <w:lang w:val="vi-VN"/>
              </w:rPr>
              <w:t>Bà</w:t>
            </w:r>
            <w:r w:rsidRPr="00AA71C9">
              <w:rPr>
                <w:b/>
                <w:bCs/>
                <w:color w:val="000000"/>
              </w:rPr>
              <w:t xml:space="preserve"> </w:t>
            </w:r>
          </w:p>
        </w:tc>
      </w:tr>
      <w:tr w:rsidR="00634E4A" w:rsidRPr="00634E4A" w14:paraId="01FAA6FD" w14:textId="77777777" w:rsidTr="006F3278">
        <w:tc>
          <w:tcPr>
            <w:tcW w:w="2417" w:type="dxa"/>
          </w:tcPr>
          <w:p w14:paraId="6CB684F2" w14:textId="2C5BAA6F" w:rsidR="00634E4A" w:rsidRPr="00634E4A" w:rsidRDefault="00634E4A" w:rsidP="00D91EBE">
            <w:pPr>
              <w:pStyle w:val="BodyText"/>
              <w:spacing w:after="100" w:line="288" w:lineRule="auto"/>
              <w:rPr>
                <w:iCs/>
                <w:spacing w:val="-6"/>
                <w:lang w:val="vi-VN"/>
              </w:rPr>
            </w:pPr>
            <w:r>
              <w:rPr>
                <w:iCs/>
                <w:spacing w:val="-6"/>
                <w:lang w:val="vi-VN"/>
              </w:rPr>
              <w:t>Địa chỉ</w:t>
            </w:r>
          </w:p>
        </w:tc>
        <w:tc>
          <w:tcPr>
            <w:tcW w:w="290" w:type="dxa"/>
          </w:tcPr>
          <w:p w14:paraId="31172F6D" w14:textId="53A63AF1" w:rsidR="00634E4A" w:rsidRPr="00634E4A" w:rsidRDefault="00634E4A" w:rsidP="00D91EBE">
            <w:pPr>
              <w:pStyle w:val="BodyText"/>
              <w:spacing w:after="100" w:line="288" w:lineRule="auto"/>
              <w:rPr>
                <w:iCs/>
                <w:spacing w:val="-6"/>
                <w:lang w:val="vi-VN"/>
              </w:rPr>
            </w:pPr>
            <w:r>
              <w:rPr>
                <w:iCs/>
                <w:spacing w:val="-6"/>
                <w:lang w:val="vi-VN"/>
              </w:rPr>
              <w:t>:</w:t>
            </w:r>
          </w:p>
        </w:tc>
        <w:tc>
          <w:tcPr>
            <w:tcW w:w="6644" w:type="dxa"/>
          </w:tcPr>
          <w:p w14:paraId="618337A5" w14:textId="613E44FE" w:rsidR="00634E4A" w:rsidRPr="00634E4A" w:rsidRDefault="00634E4A" w:rsidP="00D91EBE">
            <w:pPr>
              <w:pStyle w:val="BodyText"/>
              <w:spacing w:after="100" w:line="288" w:lineRule="auto"/>
              <w:rPr>
                <w:iCs/>
                <w:spacing w:val="-6"/>
                <w:lang w:val="vi-VN"/>
              </w:rPr>
            </w:pPr>
          </w:p>
        </w:tc>
      </w:tr>
      <w:tr w:rsidR="00634E4A" w:rsidRPr="00634E4A" w14:paraId="1C546833" w14:textId="77777777" w:rsidTr="006F3278">
        <w:tc>
          <w:tcPr>
            <w:tcW w:w="2417" w:type="dxa"/>
          </w:tcPr>
          <w:p w14:paraId="6E02968A" w14:textId="20E5DED3" w:rsidR="00634E4A" w:rsidRDefault="00634E4A" w:rsidP="00D91EBE">
            <w:pPr>
              <w:pStyle w:val="BodyText"/>
              <w:spacing w:after="100" w:line="288" w:lineRule="auto"/>
              <w:rPr>
                <w:iCs/>
                <w:spacing w:val="-6"/>
                <w:lang w:val="vi-VN"/>
              </w:rPr>
            </w:pPr>
            <w:r>
              <w:rPr>
                <w:iCs/>
                <w:spacing w:val="-6"/>
                <w:lang w:val="vi-VN"/>
              </w:rPr>
              <w:t>Căn cước công dân/ Mã số thuế</w:t>
            </w:r>
          </w:p>
        </w:tc>
        <w:tc>
          <w:tcPr>
            <w:tcW w:w="290" w:type="dxa"/>
          </w:tcPr>
          <w:p w14:paraId="745626DD" w14:textId="2DA2016C" w:rsidR="00634E4A" w:rsidRDefault="00634E4A" w:rsidP="00D91EBE">
            <w:pPr>
              <w:pStyle w:val="BodyText"/>
              <w:spacing w:after="100" w:line="288" w:lineRule="auto"/>
              <w:rPr>
                <w:iCs/>
                <w:spacing w:val="-6"/>
                <w:lang w:val="vi-VN"/>
              </w:rPr>
            </w:pPr>
            <w:r>
              <w:rPr>
                <w:iCs/>
                <w:spacing w:val="-6"/>
                <w:lang w:val="vi-VN"/>
              </w:rPr>
              <w:t>:</w:t>
            </w:r>
          </w:p>
        </w:tc>
        <w:tc>
          <w:tcPr>
            <w:tcW w:w="6644" w:type="dxa"/>
          </w:tcPr>
          <w:p w14:paraId="281DDA82" w14:textId="77777777" w:rsidR="00634E4A" w:rsidRPr="00634E4A" w:rsidRDefault="00634E4A" w:rsidP="00D91EBE">
            <w:pPr>
              <w:pStyle w:val="BodyText"/>
              <w:spacing w:after="100" w:line="288" w:lineRule="auto"/>
              <w:rPr>
                <w:iCs/>
                <w:spacing w:val="-6"/>
                <w:lang w:val="vi-VN"/>
              </w:rPr>
            </w:pPr>
          </w:p>
        </w:tc>
      </w:tr>
      <w:tr w:rsidR="00634E4A" w:rsidRPr="00634E4A" w14:paraId="1B1D9F6A" w14:textId="77777777" w:rsidTr="006F3278">
        <w:tc>
          <w:tcPr>
            <w:tcW w:w="2417" w:type="dxa"/>
          </w:tcPr>
          <w:p w14:paraId="5005FFD4" w14:textId="50E46CBF" w:rsidR="00634E4A" w:rsidRDefault="00634E4A" w:rsidP="00D91EBE">
            <w:pPr>
              <w:pStyle w:val="BodyText"/>
              <w:spacing w:after="100" w:line="288" w:lineRule="auto"/>
              <w:rPr>
                <w:iCs/>
                <w:spacing w:val="-6"/>
                <w:lang w:val="vi-VN"/>
              </w:rPr>
            </w:pPr>
            <w:r>
              <w:rPr>
                <w:iCs/>
                <w:spacing w:val="-6"/>
                <w:lang w:val="vi-VN"/>
              </w:rPr>
              <w:t>Số điện thoại</w:t>
            </w:r>
          </w:p>
        </w:tc>
        <w:tc>
          <w:tcPr>
            <w:tcW w:w="290" w:type="dxa"/>
          </w:tcPr>
          <w:p w14:paraId="1134351F" w14:textId="662CAE41" w:rsidR="00634E4A" w:rsidRDefault="00634E4A" w:rsidP="00D91EBE">
            <w:pPr>
              <w:pStyle w:val="BodyText"/>
              <w:spacing w:after="100" w:line="288" w:lineRule="auto"/>
              <w:rPr>
                <w:iCs/>
                <w:spacing w:val="-6"/>
                <w:lang w:val="vi-VN"/>
              </w:rPr>
            </w:pPr>
            <w:r>
              <w:rPr>
                <w:iCs/>
                <w:spacing w:val="-6"/>
                <w:lang w:val="vi-VN"/>
              </w:rPr>
              <w:t>:</w:t>
            </w:r>
          </w:p>
        </w:tc>
        <w:tc>
          <w:tcPr>
            <w:tcW w:w="6644" w:type="dxa"/>
          </w:tcPr>
          <w:p w14:paraId="1AE69638" w14:textId="77777777" w:rsidR="00634E4A" w:rsidRPr="00634E4A" w:rsidRDefault="00634E4A" w:rsidP="00D91EBE">
            <w:pPr>
              <w:pStyle w:val="BodyText"/>
              <w:spacing w:after="100" w:line="288" w:lineRule="auto"/>
              <w:rPr>
                <w:iCs/>
                <w:spacing w:val="-6"/>
                <w:lang w:val="vi-VN"/>
              </w:rPr>
            </w:pPr>
          </w:p>
        </w:tc>
      </w:tr>
      <w:tr w:rsidR="009A2D38" w:rsidRPr="00634E4A" w14:paraId="159A2B8F" w14:textId="77777777" w:rsidTr="006F3278">
        <w:tc>
          <w:tcPr>
            <w:tcW w:w="2417" w:type="dxa"/>
          </w:tcPr>
          <w:p w14:paraId="6DF8E927" w14:textId="77777777" w:rsidR="009A2D38" w:rsidRDefault="009A2D38" w:rsidP="00D91EBE">
            <w:pPr>
              <w:pStyle w:val="BodyText"/>
              <w:spacing w:after="100" w:line="288" w:lineRule="auto"/>
              <w:rPr>
                <w:iCs/>
                <w:spacing w:val="-6"/>
                <w:lang w:val="vi-VN"/>
              </w:rPr>
            </w:pPr>
          </w:p>
        </w:tc>
        <w:tc>
          <w:tcPr>
            <w:tcW w:w="290" w:type="dxa"/>
          </w:tcPr>
          <w:p w14:paraId="01157D39" w14:textId="77777777" w:rsidR="009A2D38" w:rsidRDefault="009A2D38" w:rsidP="00D91EBE">
            <w:pPr>
              <w:pStyle w:val="BodyText"/>
              <w:spacing w:after="100" w:line="288" w:lineRule="auto"/>
              <w:rPr>
                <w:iCs/>
                <w:spacing w:val="-6"/>
                <w:lang w:val="vi-VN"/>
              </w:rPr>
            </w:pPr>
          </w:p>
        </w:tc>
        <w:tc>
          <w:tcPr>
            <w:tcW w:w="6644" w:type="dxa"/>
          </w:tcPr>
          <w:p w14:paraId="3071B785" w14:textId="77777777" w:rsidR="009A2D38" w:rsidRPr="00634E4A" w:rsidRDefault="009A2D38" w:rsidP="00D91EBE">
            <w:pPr>
              <w:pStyle w:val="BodyText"/>
              <w:spacing w:after="100" w:line="288" w:lineRule="auto"/>
              <w:rPr>
                <w:iCs/>
                <w:spacing w:val="-6"/>
                <w:lang w:val="vi-VN"/>
              </w:rPr>
            </w:pPr>
          </w:p>
        </w:tc>
      </w:tr>
      <w:tr w:rsidR="00634E4A" w:rsidRPr="00CA34D1" w14:paraId="29D61F51" w14:textId="77777777" w:rsidTr="006F3278">
        <w:tc>
          <w:tcPr>
            <w:tcW w:w="2417" w:type="dxa"/>
          </w:tcPr>
          <w:p w14:paraId="53905BBB" w14:textId="07C8580F" w:rsidR="00634E4A" w:rsidRDefault="00634E4A" w:rsidP="00D91EBE">
            <w:pPr>
              <w:pStyle w:val="BodyText"/>
              <w:spacing w:after="100" w:line="288" w:lineRule="auto"/>
              <w:rPr>
                <w:iCs/>
                <w:spacing w:val="-6"/>
                <w:lang w:val="vi-VN"/>
              </w:rPr>
            </w:pPr>
            <w:r w:rsidRPr="00A308E7">
              <w:rPr>
                <w:b/>
                <w:bCs/>
                <w:color w:val="000000"/>
                <w:lang w:val="pt-BR"/>
              </w:rPr>
              <w:t>BÊN B</w:t>
            </w:r>
            <w:r w:rsidRPr="00A308E7">
              <w:rPr>
                <w:b/>
                <w:bCs/>
                <w:color w:val="000000"/>
                <w:lang w:val="pt-BR"/>
              </w:rPr>
              <w:tab/>
            </w:r>
          </w:p>
        </w:tc>
        <w:tc>
          <w:tcPr>
            <w:tcW w:w="290" w:type="dxa"/>
          </w:tcPr>
          <w:p w14:paraId="641C0566" w14:textId="2BE6E83B" w:rsidR="00634E4A" w:rsidRDefault="00634E4A" w:rsidP="00D91EBE">
            <w:pPr>
              <w:pStyle w:val="BodyText"/>
              <w:spacing w:after="100" w:line="288" w:lineRule="auto"/>
              <w:rPr>
                <w:iCs/>
                <w:spacing w:val="-6"/>
                <w:lang w:val="vi-VN"/>
              </w:rPr>
            </w:pPr>
            <w:r>
              <w:rPr>
                <w:iCs/>
                <w:spacing w:val="-6"/>
                <w:lang w:val="vi-VN"/>
              </w:rPr>
              <w:t>:</w:t>
            </w:r>
          </w:p>
        </w:tc>
        <w:tc>
          <w:tcPr>
            <w:tcW w:w="6644" w:type="dxa"/>
          </w:tcPr>
          <w:p w14:paraId="22080C8C" w14:textId="5FD4B2EE" w:rsidR="00634E4A" w:rsidRPr="00634E4A" w:rsidRDefault="00634E4A" w:rsidP="00D91EBE">
            <w:pPr>
              <w:pStyle w:val="BodyText"/>
              <w:spacing w:after="100" w:line="288" w:lineRule="auto"/>
              <w:rPr>
                <w:iCs/>
                <w:spacing w:val="-6"/>
                <w:lang w:val="vi-VN"/>
              </w:rPr>
            </w:pPr>
            <w:r w:rsidRPr="00A308E7">
              <w:rPr>
                <w:b/>
                <w:bCs/>
                <w:color w:val="000000"/>
                <w:lang w:val="pt-BR"/>
              </w:rPr>
              <w:t>CÔNG TY TNHH DU LỊCH VÀ CÔNG NGHỆ VIỆT NAM</w:t>
            </w:r>
          </w:p>
        </w:tc>
      </w:tr>
      <w:tr w:rsidR="00634E4A" w:rsidRPr="00CA34D1" w14:paraId="0119C791" w14:textId="77777777" w:rsidTr="006F3278">
        <w:tc>
          <w:tcPr>
            <w:tcW w:w="2417" w:type="dxa"/>
          </w:tcPr>
          <w:p w14:paraId="13B2045C" w14:textId="4E450D31" w:rsidR="00634E4A" w:rsidRPr="00634E4A" w:rsidRDefault="00634E4A" w:rsidP="00D91EBE">
            <w:pPr>
              <w:pStyle w:val="BodyText"/>
              <w:spacing w:after="100" w:line="288" w:lineRule="auto"/>
              <w:rPr>
                <w:b/>
                <w:bCs/>
                <w:color w:val="000000"/>
                <w:lang w:val="vi-VN"/>
              </w:rPr>
            </w:pPr>
            <w:r w:rsidRPr="00A308E7">
              <w:rPr>
                <w:color w:val="000000"/>
                <w:lang w:val="pt-BR"/>
              </w:rPr>
              <w:t>Địa chỉ</w:t>
            </w:r>
          </w:p>
        </w:tc>
        <w:tc>
          <w:tcPr>
            <w:tcW w:w="290" w:type="dxa"/>
          </w:tcPr>
          <w:p w14:paraId="2F5DFE89" w14:textId="59EDEDC4" w:rsidR="00634E4A" w:rsidRDefault="00FA47F8" w:rsidP="00D91EBE">
            <w:pPr>
              <w:pStyle w:val="BodyText"/>
              <w:spacing w:after="100" w:line="288" w:lineRule="auto"/>
              <w:rPr>
                <w:iCs/>
                <w:spacing w:val="-6"/>
                <w:lang w:val="vi-VN"/>
              </w:rPr>
            </w:pPr>
            <w:r>
              <w:rPr>
                <w:iCs/>
                <w:spacing w:val="-6"/>
                <w:lang w:val="vi-VN"/>
              </w:rPr>
              <w:t>:</w:t>
            </w:r>
          </w:p>
        </w:tc>
        <w:tc>
          <w:tcPr>
            <w:tcW w:w="6644" w:type="dxa"/>
          </w:tcPr>
          <w:p w14:paraId="43FAA1B0" w14:textId="76C910BB" w:rsidR="00634E4A" w:rsidRPr="00A308E7" w:rsidRDefault="00634E4A" w:rsidP="00D91EBE">
            <w:pPr>
              <w:pStyle w:val="BodyText"/>
              <w:spacing w:after="100" w:line="288" w:lineRule="auto"/>
              <w:rPr>
                <w:b/>
                <w:bCs/>
                <w:color w:val="000000"/>
                <w:lang w:val="pt-BR"/>
              </w:rPr>
            </w:pPr>
            <w:r w:rsidRPr="00A308E7">
              <w:rPr>
                <w:color w:val="000000"/>
                <w:lang w:val="pt-BR"/>
              </w:rPr>
              <w:t xml:space="preserve">NO.04, LK142, Khu đất dịch vụ Cây Quýt, Phường </w:t>
            </w:r>
            <w:r>
              <w:rPr>
                <w:color w:val="000000"/>
                <w:lang w:val="vi-VN"/>
              </w:rPr>
              <w:t>Hà Đông</w:t>
            </w:r>
            <w:r w:rsidRPr="00A308E7">
              <w:rPr>
                <w:color w:val="000000"/>
                <w:lang w:val="pt-BR"/>
              </w:rPr>
              <w:t>, Thành phố Hà Nội, Việt Nam</w:t>
            </w:r>
          </w:p>
        </w:tc>
      </w:tr>
      <w:tr w:rsidR="006D6E00" w:rsidRPr="00CA34D1" w14:paraId="53F80659" w14:textId="77777777" w:rsidTr="006F3278">
        <w:tc>
          <w:tcPr>
            <w:tcW w:w="2417" w:type="dxa"/>
          </w:tcPr>
          <w:p w14:paraId="2FFC2C81" w14:textId="33CE7DA2" w:rsidR="006D6E00" w:rsidRPr="006D6E00" w:rsidRDefault="006D6E00" w:rsidP="00D91EBE">
            <w:pPr>
              <w:pStyle w:val="BodyText"/>
              <w:spacing w:after="100" w:line="288" w:lineRule="auto"/>
              <w:rPr>
                <w:color w:val="000000"/>
                <w:lang w:val="vi-VN"/>
              </w:rPr>
            </w:pPr>
            <w:r>
              <w:rPr>
                <w:color w:val="000000"/>
                <w:lang w:val="vi-VN"/>
              </w:rPr>
              <w:t>Văn phòng giao dịch</w:t>
            </w:r>
          </w:p>
        </w:tc>
        <w:tc>
          <w:tcPr>
            <w:tcW w:w="290" w:type="dxa"/>
          </w:tcPr>
          <w:p w14:paraId="7844211C" w14:textId="13B670F8" w:rsidR="006D6E00" w:rsidRDefault="006D6E00" w:rsidP="00D91EBE">
            <w:pPr>
              <w:pStyle w:val="BodyText"/>
              <w:spacing w:after="100" w:line="288" w:lineRule="auto"/>
              <w:rPr>
                <w:iCs/>
                <w:spacing w:val="-6"/>
                <w:lang w:val="vi-VN"/>
              </w:rPr>
            </w:pPr>
            <w:r>
              <w:rPr>
                <w:iCs/>
                <w:spacing w:val="-6"/>
                <w:lang w:val="vi-VN"/>
              </w:rPr>
              <w:t>:</w:t>
            </w:r>
          </w:p>
        </w:tc>
        <w:tc>
          <w:tcPr>
            <w:tcW w:w="6644" w:type="dxa"/>
          </w:tcPr>
          <w:p w14:paraId="24C58A58" w14:textId="5AF74147" w:rsidR="006D6E00" w:rsidRDefault="00F07D58" w:rsidP="00F07D58">
            <w:pPr>
              <w:pStyle w:val="BodyText"/>
              <w:spacing w:after="100" w:line="288" w:lineRule="auto"/>
              <w:rPr>
                <w:color w:val="000000"/>
                <w:lang w:val="vi-VN"/>
              </w:rPr>
            </w:pPr>
            <w:r>
              <w:rPr>
                <w:color w:val="000000"/>
                <w:lang w:val="vi-VN"/>
              </w:rPr>
              <w:t xml:space="preserve">VP1: </w:t>
            </w:r>
            <w:r w:rsidR="006D6E00">
              <w:rPr>
                <w:color w:val="000000"/>
                <w:lang w:val="vi-VN"/>
              </w:rPr>
              <w:t>212 Nguyễn Trãi, phường Thanh Xuân, Thành Phố Hà Nội</w:t>
            </w:r>
          </w:p>
          <w:p w14:paraId="7D23E7C3" w14:textId="5B5D7231" w:rsidR="006D6E00" w:rsidRDefault="00F07D58" w:rsidP="00F07D58">
            <w:pPr>
              <w:pStyle w:val="BodyText"/>
              <w:spacing w:after="100" w:line="288" w:lineRule="auto"/>
              <w:rPr>
                <w:color w:val="000000"/>
                <w:lang w:val="vi-VN"/>
              </w:rPr>
            </w:pPr>
            <w:r>
              <w:rPr>
                <w:color w:val="000000"/>
                <w:lang w:val="vi-VN"/>
              </w:rPr>
              <w:t xml:space="preserve">VP2: </w:t>
            </w:r>
            <w:r w:rsidRPr="00F07D58">
              <w:rPr>
                <w:color w:val="000000"/>
                <w:lang w:val="pt-BR"/>
              </w:rPr>
              <w:t>26A Trần Quốc Thảo, Phường Xuân Hòa, TP</w:t>
            </w:r>
            <w:r w:rsidR="00AD1EFE">
              <w:rPr>
                <w:color w:val="000000"/>
                <w:lang w:val="vi-VN"/>
              </w:rPr>
              <w:t xml:space="preserve"> Hồ Chí Minh</w:t>
            </w:r>
          </w:p>
          <w:p w14:paraId="514B3F8A" w14:textId="77777777" w:rsidR="00F07D58" w:rsidRDefault="00F07D58" w:rsidP="00F07D58">
            <w:pPr>
              <w:pStyle w:val="BodyText"/>
              <w:spacing w:after="100" w:line="288" w:lineRule="auto"/>
              <w:rPr>
                <w:color w:val="000000"/>
                <w:lang w:val="vi-VN"/>
              </w:rPr>
            </w:pPr>
            <w:r>
              <w:rPr>
                <w:color w:val="000000"/>
                <w:lang w:val="vi-VN"/>
              </w:rPr>
              <w:t>VP3:</w:t>
            </w:r>
            <w:r w:rsidR="00537560" w:rsidRPr="00537560">
              <w:rPr>
                <w:rFonts w:ascii="Roboto" w:hAnsi="Roboto"/>
                <w:color w:val="000000"/>
                <w:sz w:val="23"/>
                <w:szCs w:val="23"/>
                <w:shd w:val="clear" w:color="auto" w:fill="EEEEEE"/>
                <w:lang w:val="vi-VN" w:eastAsia="en-US"/>
              </w:rPr>
              <w:t xml:space="preserve"> </w:t>
            </w:r>
            <w:r w:rsidR="00537560" w:rsidRPr="00537560">
              <w:rPr>
                <w:color w:val="000000"/>
                <w:lang w:val="vi-VN"/>
              </w:rPr>
              <w:t>Số 328 Điện Biên Phủ, P. Thanh Khê, TP Đà Nẵng</w:t>
            </w:r>
          </w:p>
          <w:p w14:paraId="68B71D9D" w14:textId="71422070" w:rsidR="00537560" w:rsidRPr="00375B28" w:rsidRDefault="00537560" w:rsidP="00F07D58">
            <w:pPr>
              <w:pStyle w:val="BodyText"/>
              <w:spacing w:after="100" w:line="288" w:lineRule="auto"/>
              <w:rPr>
                <w:color w:val="000000"/>
                <w:lang w:val="vi-VN"/>
              </w:rPr>
            </w:pPr>
            <w:r>
              <w:rPr>
                <w:color w:val="000000"/>
                <w:lang w:val="vi-VN"/>
              </w:rPr>
              <w:t xml:space="preserve">VP4: </w:t>
            </w:r>
            <w:r w:rsidR="00375B28" w:rsidRPr="00375B28">
              <w:rPr>
                <w:color w:val="000000"/>
                <w:lang w:val="vi-VN"/>
              </w:rPr>
              <w:t xml:space="preserve">204 Phan Đình Phùng, Phường </w:t>
            </w:r>
            <w:r w:rsidR="00AD1EFE">
              <w:rPr>
                <w:color w:val="000000"/>
                <w:lang w:val="vi-VN"/>
              </w:rPr>
              <w:t>Cầu Kiệu, TP Hồ Chí Minh</w:t>
            </w:r>
          </w:p>
        </w:tc>
      </w:tr>
      <w:tr w:rsidR="00634E4A" w:rsidRPr="00634E4A" w14:paraId="7E501C33" w14:textId="77777777" w:rsidTr="006F3278">
        <w:tc>
          <w:tcPr>
            <w:tcW w:w="2417" w:type="dxa"/>
          </w:tcPr>
          <w:p w14:paraId="68FEB743" w14:textId="38BDFF24" w:rsidR="00634E4A" w:rsidRPr="00634E4A" w:rsidRDefault="00634E4A" w:rsidP="00D91EBE">
            <w:pPr>
              <w:pStyle w:val="BodyText"/>
              <w:spacing w:after="100" w:line="288" w:lineRule="auto"/>
              <w:rPr>
                <w:color w:val="000000"/>
                <w:lang w:val="vi-VN"/>
              </w:rPr>
            </w:pPr>
            <w:r>
              <w:rPr>
                <w:color w:val="000000"/>
                <w:lang w:val="vi-VN"/>
              </w:rPr>
              <w:t>Mã số thuế</w:t>
            </w:r>
          </w:p>
        </w:tc>
        <w:tc>
          <w:tcPr>
            <w:tcW w:w="290" w:type="dxa"/>
          </w:tcPr>
          <w:p w14:paraId="0EC96CBF" w14:textId="6BF1E30A" w:rsidR="00634E4A" w:rsidRDefault="00634E4A" w:rsidP="00D91EBE">
            <w:pPr>
              <w:pStyle w:val="BodyText"/>
              <w:spacing w:after="100" w:line="288" w:lineRule="auto"/>
              <w:rPr>
                <w:iCs/>
                <w:spacing w:val="-6"/>
                <w:lang w:val="vi-VN"/>
              </w:rPr>
            </w:pPr>
            <w:r>
              <w:rPr>
                <w:iCs/>
                <w:spacing w:val="-6"/>
                <w:lang w:val="vi-VN"/>
              </w:rPr>
              <w:t>:</w:t>
            </w:r>
          </w:p>
        </w:tc>
        <w:tc>
          <w:tcPr>
            <w:tcW w:w="6644" w:type="dxa"/>
          </w:tcPr>
          <w:p w14:paraId="605D81F9" w14:textId="4132221D" w:rsidR="00634E4A" w:rsidRPr="00634E4A" w:rsidRDefault="00634E4A" w:rsidP="00D91EBE">
            <w:pPr>
              <w:pStyle w:val="BodyText"/>
              <w:spacing w:after="100" w:line="288" w:lineRule="auto"/>
              <w:rPr>
                <w:color w:val="000000"/>
                <w:lang w:val="vi-VN"/>
              </w:rPr>
            </w:pPr>
            <w:r>
              <w:rPr>
                <w:color w:val="000000"/>
                <w:lang w:val="vi-VN"/>
              </w:rPr>
              <w:t>0105622865</w:t>
            </w:r>
          </w:p>
        </w:tc>
      </w:tr>
      <w:tr w:rsidR="00634E4A" w:rsidRPr="00634E4A" w14:paraId="6B4BE5CF" w14:textId="77777777" w:rsidTr="006F3278">
        <w:tc>
          <w:tcPr>
            <w:tcW w:w="2417" w:type="dxa"/>
          </w:tcPr>
          <w:p w14:paraId="5352873E" w14:textId="17B8A9DE" w:rsidR="00634E4A" w:rsidRDefault="00634E4A" w:rsidP="00D91EBE">
            <w:pPr>
              <w:pStyle w:val="BodyText"/>
              <w:spacing w:after="100" w:line="288" w:lineRule="auto"/>
              <w:rPr>
                <w:color w:val="000000"/>
                <w:lang w:val="vi-VN"/>
              </w:rPr>
            </w:pPr>
            <w:r>
              <w:rPr>
                <w:color w:val="000000"/>
                <w:lang w:val="vi-VN"/>
              </w:rPr>
              <w:t>Giấy phép LHQT</w:t>
            </w:r>
          </w:p>
        </w:tc>
        <w:tc>
          <w:tcPr>
            <w:tcW w:w="290" w:type="dxa"/>
          </w:tcPr>
          <w:p w14:paraId="201B4817" w14:textId="0031E035" w:rsidR="00634E4A" w:rsidRDefault="00634E4A" w:rsidP="00D91EBE">
            <w:pPr>
              <w:pStyle w:val="BodyText"/>
              <w:spacing w:after="100" w:line="288" w:lineRule="auto"/>
              <w:rPr>
                <w:iCs/>
                <w:spacing w:val="-6"/>
                <w:lang w:val="vi-VN"/>
              </w:rPr>
            </w:pPr>
            <w:r>
              <w:rPr>
                <w:iCs/>
                <w:spacing w:val="-6"/>
                <w:lang w:val="vi-VN"/>
              </w:rPr>
              <w:t>:</w:t>
            </w:r>
          </w:p>
        </w:tc>
        <w:tc>
          <w:tcPr>
            <w:tcW w:w="6644" w:type="dxa"/>
          </w:tcPr>
          <w:p w14:paraId="51A969C7" w14:textId="2B0EE77E" w:rsidR="00634E4A" w:rsidRPr="004170B5" w:rsidRDefault="00F86626" w:rsidP="00D91EBE">
            <w:pPr>
              <w:pStyle w:val="BodyText"/>
              <w:spacing w:after="100" w:line="288" w:lineRule="auto"/>
              <w:rPr>
                <w:b/>
                <w:bCs/>
                <w:color w:val="000000"/>
                <w:lang w:val="vi-VN"/>
              </w:rPr>
            </w:pPr>
            <w:r w:rsidRPr="004170B5">
              <w:rPr>
                <w:b/>
                <w:bCs/>
                <w:color w:val="000000"/>
                <w:lang w:val="vi-VN"/>
              </w:rPr>
              <w:t>01-1082/2018/TCDL-GP LHQT</w:t>
            </w:r>
          </w:p>
        </w:tc>
      </w:tr>
      <w:tr w:rsidR="00FA47F8" w:rsidRPr="00634E4A" w14:paraId="75289037" w14:textId="77777777" w:rsidTr="006F3278">
        <w:tc>
          <w:tcPr>
            <w:tcW w:w="2417" w:type="dxa"/>
          </w:tcPr>
          <w:p w14:paraId="44E52E9C" w14:textId="40641106" w:rsidR="00FA47F8" w:rsidRDefault="00FA47F8" w:rsidP="00D91EBE">
            <w:pPr>
              <w:pStyle w:val="BodyText"/>
              <w:spacing w:after="100" w:line="288" w:lineRule="auto"/>
              <w:rPr>
                <w:color w:val="000000"/>
                <w:lang w:val="vi-VN"/>
              </w:rPr>
            </w:pPr>
            <w:r>
              <w:rPr>
                <w:color w:val="000000"/>
                <w:lang w:val="vi-VN"/>
              </w:rPr>
              <w:t>Điện thoại</w:t>
            </w:r>
          </w:p>
        </w:tc>
        <w:tc>
          <w:tcPr>
            <w:tcW w:w="290" w:type="dxa"/>
          </w:tcPr>
          <w:p w14:paraId="2739FBD4" w14:textId="17C76933" w:rsidR="00FA47F8" w:rsidRDefault="00FA47F8" w:rsidP="00D91EBE">
            <w:pPr>
              <w:pStyle w:val="BodyText"/>
              <w:spacing w:after="100" w:line="288" w:lineRule="auto"/>
              <w:rPr>
                <w:iCs/>
                <w:spacing w:val="-6"/>
                <w:lang w:val="vi-VN"/>
              </w:rPr>
            </w:pPr>
            <w:r>
              <w:rPr>
                <w:iCs/>
                <w:spacing w:val="-6"/>
                <w:lang w:val="vi-VN"/>
              </w:rPr>
              <w:t>:</w:t>
            </w:r>
          </w:p>
        </w:tc>
        <w:tc>
          <w:tcPr>
            <w:tcW w:w="6644" w:type="dxa"/>
          </w:tcPr>
          <w:p w14:paraId="767EAFBB" w14:textId="330BBF48" w:rsidR="00FA47F8" w:rsidRPr="00FA47F8" w:rsidRDefault="00FA47F8" w:rsidP="00D91EBE">
            <w:pPr>
              <w:pStyle w:val="BodyText"/>
              <w:spacing w:after="100" w:line="288" w:lineRule="auto"/>
              <w:rPr>
                <w:color w:val="000000"/>
                <w:lang w:val="vi-VN"/>
              </w:rPr>
            </w:pPr>
            <w:r w:rsidRPr="00A308E7">
              <w:rPr>
                <w:color w:val="000000"/>
                <w:lang w:val="pt-BR"/>
              </w:rPr>
              <w:t>0246 29 28 369</w:t>
            </w:r>
          </w:p>
        </w:tc>
      </w:tr>
      <w:tr w:rsidR="006D6E00" w:rsidRPr="00CA34D1" w14:paraId="26338DEA" w14:textId="77777777" w:rsidTr="006F3278">
        <w:tc>
          <w:tcPr>
            <w:tcW w:w="2417" w:type="dxa"/>
          </w:tcPr>
          <w:p w14:paraId="286805E5" w14:textId="28458319" w:rsidR="006D6E00" w:rsidRDefault="006D6E00" w:rsidP="00D91EBE">
            <w:pPr>
              <w:pStyle w:val="BodyText"/>
              <w:spacing w:after="100" w:line="288" w:lineRule="auto"/>
              <w:rPr>
                <w:color w:val="000000"/>
                <w:lang w:val="vi-VN"/>
              </w:rPr>
            </w:pPr>
            <w:r>
              <w:rPr>
                <w:color w:val="000000"/>
                <w:lang w:val="vi-VN"/>
              </w:rPr>
              <w:t>Đại diện</w:t>
            </w:r>
          </w:p>
        </w:tc>
        <w:tc>
          <w:tcPr>
            <w:tcW w:w="290" w:type="dxa"/>
          </w:tcPr>
          <w:p w14:paraId="39B6E853" w14:textId="22D8026E" w:rsidR="006D6E00" w:rsidRDefault="006D6E00" w:rsidP="00D91EBE">
            <w:pPr>
              <w:pStyle w:val="BodyText"/>
              <w:spacing w:after="100" w:line="288" w:lineRule="auto"/>
              <w:rPr>
                <w:iCs/>
                <w:spacing w:val="-6"/>
                <w:lang w:val="vi-VN"/>
              </w:rPr>
            </w:pPr>
            <w:r>
              <w:rPr>
                <w:iCs/>
                <w:spacing w:val="-6"/>
                <w:lang w:val="vi-VN"/>
              </w:rPr>
              <w:t>:</w:t>
            </w:r>
          </w:p>
        </w:tc>
        <w:tc>
          <w:tcPr>
            <w:tcW w:w="6644" w:type="dxa"/>
          </w:tcPr>
          <w:p w14:paraId="38FB9297" w14:textId="7C676979" w:rsidR="006D6E00" w:rsidRPr="00A308E7" w:rsidRDefault="006D6E00" w:rsidP="00D91EBE">
            <w:pPr>
              <w:pStyle w:val="BodyText"/>
              <w:spacing w:after="100" w:line="288" w:lineRule="auto"/>
              <w:rPr>
                <w:color w:val="000000"/>
                <w:lang w:val="pt-BR"/>
              </w:rPr>
            </w:pPr>
            <w:r w:rsidRPr="00A308E7">
              <w:rPr>
                <w:b/>
                <w:bCs/>
                <w:color w:val="000000"/>
                <w:lang w:val="pt-BR"/>
              </w:rPr>
              <w:t>Ông Mai Tiến Tần</w:t>
            </w:r>
            <w:r>
              <w:rPr>
                <w:color w:val="000000"/>
                <w:lang w:val="vi-VN"/>
              </w:rPr>
              <w:t xml:space="preserve">                       Chức vụ: Giám đốc</w:t>
            </w:r>
            <w:r w:rsidRPr="00A308E7">
              <w:rPr>
                <w:color w:val="000000"/>
                <w:lang w:val="pt-BR"/>
              </w:rPr>
              <w:t xml:space="preserve"> </w:t>
            </w:r>
          </w:p>
        </w:tc>
      </w:tr>
    </w:tbl>
    <w:p w14:paraId="709FCCDB" w14:textId="77777777" w:rsidR="00D91EBE" w:rsidRPr="00A308E7" w:rsidRDefault="00D91EBE" w:rsidP="00D91EBE">
      <w:pPr>
        <w:shd w:val="clear" w:color="auto" w:fill="FFFFFF"/>
        <w:spacing w:line="360" w:lineRule="auto"/>
        <w:jc w:val="both"/>
        <w:rPr>
          <w:color w:val="222222"/>
          <w:lang w:val="pt-BR"/>
        </w:rPr>
      </w:pPr>
    </w:p>
    <w:p w14:paraId="77A16438" w14:textId="77777777" w:rsidR="00D74D67" w:rsidRDefault="00D74D67" w:rsidP="00D91EBE">
      <w:pPr>
        <w:spacing w:after="100" w:line="360" w:lineRule="auto"/>
        <w:ind w:firstLine="720"/>
        <w:jc w:val="both"/>
        <w:rPr>
          <w:lang w:val="pt-BR"/>
        </w:rPr>
      </w:pPr>
      <w:r>
        <w:rPr>
          <w:lang w:val="pt-BR"/>
        </w:rPr>
        <w:br w:type="page"/>
      </w:r>
    </w:p>
    <w:p w14:paraId="3D82D556" w14:textId="7B36928F" w:rsidR="00D91EBE" w:rsidRPr="00A308E7" w:rsidRDefault="00D91EBE" w:rsidP="00D91EBE">
      <w:pPr>
        <w:spacing w:after="100" w:line="360" w:lineRule="auto"/>
        <w:ind w:firstLine="720"/>
        <w:jc w:val="both"/>
        <w:rPr>
          <w:lang w:val="pt-BR"/>
        </w:rPr>
      </w:pPr>
      <w:r w:rsidRPr="00A308E7">
        <w:rPr>
          <w:lang w:val="pt-BR"/>
        </w:rPr>
        <w:lastRenderedPageBreak/>
        <w:t>Sau thời gian bàn bạc và trao đổi, hai bên cùng nhất trí với các điều khoản dưới đây:</w:t>
      </w:r>
    </w:p>
    <w:p w14:paraId="5F3F0DBF" w14:textId="77777777" w:rsidR="00D91EBE" w:rsidRPr="00A308E7" w:rsidRDefault="00D91EBE" w:rsidP="00D91EBE">
      <w:pPr>
        <w:spacing w:after="100" w:line="360" w:lineRule="auto"/>
        <w:jc w:val="both"/>
        <w:rPr>
          <w:rFonts w:eastAsia="SimSun"/>
          <w:b/>
          <w:i/>
          <w:lang w:val="pt-BR"/>
        </w:rPr>
      </w:pPr>
      <w:r w:rsidRPr="00A308E7">
        <w:rPr>
          <w:rFonts w:eastAsia="SimSun"/>
          <w:b/>
          <w:i/>
          <w:lang w:val="pt-BR"/>
        </w:rPr>
        <w:t>Hai bên thống nhất ký hợp đồng với các điều khoản sau:</w:t>
      </w:r>
    </w:p>
    <w:p w14:paraId="10FF397F" w14:textId="77777777" w:rsidR="00D91EBE" w:rsidRPr="00A308E7" w:rsidRDefault="00D91EBE" w:rsidP="00D91EBE">
      <w:pPr>
        <w:spacing w:after="100" w:line="360" w:lineRule="auto"/>
        <w:jc w:val="both"/>
        <w:rPr>
          <w:rFonts w:eastAsia="SimSun"/>
          <w:b/>
          <w:bCs/>
        </w:rPr>
      </w:pPr>
      <w:r w:rsidRPr="00A308E7">
        <w:rPr>
          <w:rFonts w:eastAsia="SimSun"/>
          <w:b/>
          <w:bCs/>
          <w:u w:val="single"/>
        </w:rPr>
        <w:t>ĐIỀU I:</w:t>
      </w:r>
      <w:r w:rsidRPr="00A308E7">
        <w:rPr>
          <w:rFonts w:eastAsia="SimSun"/>
          <w:b/>
          <w:bCs/>
        </w:rPr>
        <w:t xml:space="preserve">  NỘI DUNG CHƯƠNG TRÌNH</w:t>
      </w:r>
    </w:p>
    <w:p w14:paraId="2A4D8033" w14:textId="77777777" w:rsidR="00D91EBE" w:rsidRPr="00A308E7" w:rsidRDefault="00D91EBE" w:rsidP="00D91EBE">
      <w:pPr>
        <w:spacing w:after="100" w:line="360" w:lineRule="auto"/>
        <w:ind w:firstLine="7"/>
        <w:jc w:val="both"/>
        <w:rPr>
          <w:rFonts w:eastAsia="SimSun"/>
        </w:rPr>
      </w:pPr>
      <w:r w:rsidRPr="00A308E7">
        <w:rPr>
          <w:rFonts w:eastAsia="Dotum"/>
          <w:lang w:val="vi-VN"/>
        </w:rPr>
        <w:t xml:space="preserve">Bên B là đơn vị chịu trách nhiệm tổ chức </w:t>
      </w:r>
      <w:r w:rsidRPr="00A308E7">
        <w:rPr>
          <w:rFonts w:eastAsia="Dotum"/>
        </w:rPr>
        <w:t xml:space="preserve">chương trình du lịch </w:t>
      </w:r>
      <w:r w:rsidRPr="00A308E7">
        <w:rPr>
          <w:rFonts w:eastAsia="Dotum"/>
          <w:lang w:val="vi-VN"/>
        </w:rPr>
        <w:t xml:space="preserve">cho </w:t>
      </w:r>
      <w:r w:rsidRPr="00A308E7">
        <w:rPr>
          <w:rFonts w:eastAsia="Dotum"/>
        </w:rPr>
        <w:t>B</w:t>
      </w:r>
      <w:r w:rsidRPr="00A308E7">
        <w:rPr>
          <w:rFonts w:eastAsia="Dotum"/>
          <w:lang w:val="vi-VN"/>
        </w:rPr>
        <w:t xml:space="preserve">ên A theo những nội dung đã được thống nhất </w:t>
      </w:r>
      <w:r w:rsidRPr="00A308E7">
        <w:rPr>
          <w:rFonts w:eastAsia="SimSun"/>
        </w:rPr>
        <w:t xml:space="preserve">như sau: </w:t>
      </w:r>
    </w:p>
    <w:p w14:paraId="7A3BEDCE" w14:textId="0B7E99E0" w:rsidR="00D91EBE" w:rsidRPr="00A308E7" w:rsidRDefault="00D91EBE" w:rsidP="00D91EBE">
      <w:pPr>
        <w:spacing w:after="100" w:line="360" w:lineRule="auto"/>
        <w:ind w:firstLine="7"/>
        <w:jc w:val="both"/>
        <w:rPr>
          <w:rFonts w:eastAsia="SimSun"/>
          <w:lang w:val="vi-VN"/>
        </w:rPr>
      </w:pPr>
      <w:r w:rsidRPr="00A308E7">
        <w:rPr>
          <w:rFonts w:eastAsia="SimSun"/>
        </w:rPr>
        <w:t xml:space="preserve">- Tuyến đi: </w:t>
      </w:r>
      <w:r w:rsidR="00D74D67" w:rsidRPr="00D74D67">
        <w:rPr>
          <w:rFonts w:eastAsia="SimSun"/>
          <w:highlight w:val="yellow"/>
          <w:lang w:val="vi-VN"/>
        </w:rPr>
        <w:t>HỒ CHÍ MINH</w:t>
      </w:r>
      <w:r w:rsidRPr="00D74D67">
        <w:rPr>
          <w:rFonts w:eastAsia="SimSun"/>
          <w:highlight w:val="yellow"/>
          <w:lang w:val="vi-VN"/>
        </w:rPr>
        <w:t>-SINGAPORE-MALAYSIA-</w:t>
      </w:r>
      <w:r w:rsidR="00D74D67" w:rsidRPr="00D74D67">
        <w:rPr>
          <w:rFonts w:eastAsia="SimSun"/>
          <w:highlight w:val="yellow"/>
          <w:lang w:val="vi-VN"/>
        </w:rPr>
        <w:t xml:space="preserve"> HỒ CHÍ MINH</w:t>
      </w:r>
    </w:p>
    <w:p w14:paraId="681EEA66" w14:textId="77777777" w:rsidR="00D91EBE" w:rsidRPr="00A308E7" w:rsidRDefault="00D91EBE" w:rsidP="00D91EBE">
      <w:pPr>
        <w:spacing w:after="100" w:line="360" w:lineRule="auto"/>
        <w:ind w:firstLine="7"/>
        <w:jc w:val="both"/>
        <w:rPr>
          <w:rFonts w:eastAsia="SimSun"/>
          <w:lang w:val="vi-VN"/>
        </w:rPr>
      </w:pPr>
      <w:r w:rsidRPr="00A308E7">
        <w:rPr>
          <w:rFonts w:eastAsia="SimSun"/>
          <w:lang w:val="vi-VN"/>
        </w:rPr>
        <w:t xml:space="preserve">-  Thời gian: </w:t>
      </w:r>
      <w:r w:rsidRPr="00D74D67">
        <w:rPr>
          <w:rFonts w:eastAsia="SimSun"/>
          <w:highlight w:val="yellow"/>
          <w:lang w:val="vi-VN"/>
        </w:rPr>
        <w:t>05 ngày 04 đêm từ</w:t>
      </w:r>
      <w:r w:rsidR="00870D30" w:rsidRPr="00D74D67">
        <w:rPr>
          <w:rFonts w:eastAsia="SimSun"/>
          <w:highlight w:val="yellow"/>
          <w:lang w:val="vi-VN"/>
        </w:rPr>
        <w:t xml:space="preserve"> ngày </w:t>
      </w:r>
      <w:r w:rsidR="00485156" w:rsidRPr="00D74D67">
        <w:rPr>
          <w:rFonts w:eastAsia="SimSun"/>
          <w:highlight w:val="yellow"/>
          <w:lang w:val="vi-VN"/>
        </w:rPr>
        <w:t>1</w:t>
      </w:r>
      <w:r w:rsidR="00FB065C" w:rsidRPr="00D74D67">
        <w:rPr>
          <w:rFonts w:eastAsia="SimSun"/>
          <w:highlight w:val="yellow"/>
          <w:lang w:val="vi-VN"/>
        </w:rPr>
        <w:t>4</w:t>
      </w:r>
      <w:r w:rsidRPr="00D74D67">
        <w:rPr>
          <w:rFonts w:eastAsia="SimSun"/>
          <w:highlight w:val="yellow"/>
          <w:lang w:val="vi-VN"/>
        </w:rPr>
        <w:t>/</w:t>
      </w:r>
      <w:r w:rsidR="00F8598A" w:rsidRPr="00D74D67">
        <w:rPr>
          <w:rFonts w:eastAsia="SimSun"/>
          <w:highlight w:val="yellow"/>
          <w:lang w:val="vi-VN"/>
        </w:rPr>
        <w:t>1</w:t>
      </w:r>
      <w:r w:rsidRPr="00D74D67">
        <w:rPr>
          <w:rFonts w:eastAsia="SimSun"/>
          <w:highlight w:val="yellow"/>
          <w:lang w:val="vi-VN"/>
        </w:rPr>
        <w:t>0/2025 đế</w:t>
      </w:r>
      <w:r w:rsidR="00870D30" w:rsidRPr="00D74D67">
        <w:rPr>
          <w:rFonts w:eastAsia="SimSun"/>
          <w:highlight w:val="yellow"/>
          <w:lang w:val="vi-VN"/>
        </w:rPr>
        <w:t xml:space="preserve">n ngày </w:t>
      </w:r>
      <w:r w:rsidR="00485156" w:rsidRPr="00D74D67">
        <w:rPr>
          <w:rFonts w:eastAsia="SimSun"/>
          <w:highlight w:val="yellow"/>
          <w:lang w:val="vi-VN"/>
        </w:rPr>
        <w:t>1</w:t>
      </w:r>
      <w:r w:rsidR="00FB065C" w:rsidRPr="00D74D67">
        <w:rPr>
          <w:rFonts w:eastAsia="SimSun"/>
          <w:highlight w:val="yellow"/>
          <w:lang w:val="vi-VN"/>
        </w:rPr>
        <w:t>8</w:t>
      </w:r>
      <w:r w:rsidR="00870D30" w:rsidRPr="00D74D67">
        <w:rPr>
          <w:rFonts w:eastAsia="SimSun"/>
          <w:highlight w:val="yellow"/>
          <w:lang w:val="vi-VN"/>
        </w:rPr>
        <w:t>/</w:t>
      </w:r>
      <w:r w:rsidR="00F8598A" w:rsidRPr="00D74D67">
        <w:rPr>
          <w:rFonts w:eastAsia="SimSun"/>
          <w:highlight w:val="yellow"/>
          <w:lang w:val="vi-VN"/>
        </w:rPr>
        <w:t>1</w:t>
      </w:r>
      <w:r w:rsidR="00870D30" w:rsidRPr="00D74D67">
        <w:rPr>
          <w:rFonts w:eastAsia="SimSun"/>
          <w:highlight w:val="yellow"/>
          <w:lang w:val="vi-VN"/>
        </w:rPr>
        <w:t>0</w:t>
      </w:r>
      <w:r w:rsidRPr="00D74D67">
        <w:rPr>
          <w:rFonts w:eastAsia="SimSun"/>
          <w:highlight w:val="yellow"/>
          <w:lang w:val="vi-VN"/>
        </w:rPr>
        <w:t>/2025</w:t>
      </w:r>
      <w:r w:rsidRPr="00A308E7">
        <w:rPr>
          <w:rFonts w:eastAsia="SimSun"/>
          <w:lang w:val="vi-VN"/>
        </w:rPr>
        <w:t xml:space="preserve"> </w:t>
      </w:r>
    </w:p>
    <w:p w14:paraId="051340EC" w14:textId="77777777" w:rsidR="00D91EBE" w:rsidRPr="00A308E7" w:rsidRDefault="00D91EBE" w:rsidP="00D91EBE">
      <w:pPr>
        <w:spacing w:after="100" w:line="360" w:lineRule="auto"/>
        <w:ind w:firstLine="7"/>
        <w:jc w:val="both"/>
        <w:rPr>
          <w:rFonts w:eastAsia="SimSun"/>
          <w:lang w:val="vi-VN"/>
        </w:rPr>
      </w:pPr>
      <w:r w:rsidRPr="00A308E7">
        <w:rPr>
          <w:rFonts w:eastAsia="SimSun"/>
          <w:lang w:val="vi-VN"/>
        </w:rPr>
        <w:t>-  Tổng số</w:t>
      </w:r>
      <w:r w:rsidR="00A308E7" w:rsidRPr="00A308E7">
        <w:rPr>
          <w:rFonts w:eastAsia="SimSun"/>
          <w:lang w:val="vi-VN"/>
        </w:rPr>
        <w:t xml:space="preserve"> khách: </w:t>
      </w:r>
      <w:r w:rsidR="00FB065C" w:rsidRPr="00D74D67">
        <w:rPr>
          <w:rFonts w:eastAsia="SimSun"/>
          <w:highlight w:val="yellow"/>
          <w:lang w:val="vi-VN"/>
        </w:rPr>
        <w:t>89</w:t>
      </w:r>
      <w:r w:rsidRPr="00D74D67">
        <w:rPr>
          <w:rFonts w:eastAsia="SimSun"/>
          <w:highlight w:val="yellow"/>
          <w:lang w:val="vi-VN"/>
        </w:rPr>
        <w:t xml:space="preserve"> khách</w:t>
      </w:r>
      <w:r w:rsidRPr="00A308E7">
        <w:rPr>
          <w:rFonts w:eastAsia="SimSun"/>
          <w:lang w:val="vi-VN"/>
        </w:rPr>
        <w:t xml:space="preserve"> </w:t>
      </w:r>
    </w:p>
    <w:p w14:paraId="4EAE467F" w14:textId="7BE2A3B6" w:rsidR="00D91EBE" w:rsidRPr="00A308E7" w:rsidRDefault="00D91EBE" w:rsidP="00D91EBE">
      <w:pPr>
        <w:spacing w:after="100" w:line="360" w:lineRule="auto"/>
        <w:ind w:firstLine="7"/>
        <w:jc w:val="both"/>
        <w:rPr>
          <w:rFonts w:eastAsia="SimSun"/>
          <w:lang w:val="vi-VN"/>
        </w:rPr>
      </w:pPr>
      <w:r w:rsidRPr="00A308E7">
        <w:rPr>
          <w:rFonts w:eastAsia="SimSun"/>
          <w:lang w:val="vi-VN"/>
        </w:rPr>
        <w:t xml:space="preserve">-  Điểm đón: </w:t>
      </w:r>
      <w:r w:rsidRPr="00D74D67">
        <w:rPr>
          <w:rFonts w:eastAsia="SimSun"/>
          <w:highlight w:val="yellow"/>
          <w:lang w:val="vi-VN"/>
        </w:rPr>
        <w:t>Sân bay quốc tế Tân Sơn Nhất</w:t>
      </w:r>
      <w:r w:rsidR="00D74D67" w:rsidRPr="00D74D67">
        <w:rPr>
          <w:rFonts w:eastAsia="SimSun"/>
          <w:highlight w:val="yellow"/>
          <w:lang w:val="vi-VN"/>
        </w:rPr>
        <w:t>.</w:t>
      </w:r>
    </w:p>
    <w:p w14:paraId="0FFEB1A8" w14:textId="77777777" w:rsidR="00D74D67" w:rsidRDefault="00D74D67" w:rsidP="00D74D67">
      <w:pPr>
        <w:spacing w:after="100" w:line="276" w:lineRule="auto"/>
        <w:ind w:firstLine="7"/>
        <w:jc w:val="both"/>
        <w:rPr>
          <w:rFonts w:eastAsia="SimSun"/>
          <w:b/>
          <w:u w:val="single"/>
          <w:lang w:val="vi-VN"/>
        </w:rPr>
      </w:pPr>
      <w:r>
        <w:rPr>
          <w:rFonts w:eastAsia="SimSun"/>
          <w:b/>
          <w:u w:val="single"/>
          <w:lang w:val="vi-VN"/>
        </w:rPr>
        <w:t xml:space="preserve">Đơn giá Tour: </w:t>
      </w:r>
    </w:p>
    <w:tbl>
      <w:tblPr>
        <w:tblW w:w="8977"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4A0" w:firstRow="1" w:lastRow="0" w:firstColumn="1" w:lastColumn="0" w:noHBand="0" w:noVBand="1"/>
      </w:tblPr>
      <w:tblGrid>
        <w:gridCol w:w="1076"/>
        <w:gridCol w:w="3470"/>
        <w:gridCol w:w="1750"/>
        <w:gridCol w:w="2681"/>
      </w:tblGrid>
      <w:tr w:rsidR="00D74D67" w14:paraId="0248A7D9" w14:textId="77777777" w:rsidTr="00294745">
        <w:trPr>
          <w:trHeight w:val="865"/>
          <w:tblHeader/>
          <w:jc w:val="center"/>
        </w:trPr>
        <w:tc>
          <w:tcPr>
            <w:tcW w:w="1076" w:type="dxa"/>
            <w:tcBorders>
              <w:top w:val="single" w:sz="4" w:space="0" w:color="auto"/>
              <w:left w:val="single" w:sz="4" w:space="0" w:color="auto"/>
              <w:bottom w:val="single" w:sz="4" w:space="0" w:color="auto"/>
              <w:right w:val="single" w:sz="4" w:space="0" w:color="auto"/>
            </w:tcBorders>
            <w:vAlign w:val="center"/>
          </w:tcPr>
          <w:p w14:paraId="38F23440" w14:textId="77777777" w:rsidR="00D74D67" w:rsidRDefault="00D74D67" w:rsidP="00294745">
            <w:pPr>
              <w:spacing w:after="100" w:line="276" w:lineRule="auto"/>
              <w:jc w:val="center"/>
              <w:rPr>
                <w:b/>
                <w:bCs/>
                <w:lang w:eastAsia="ja-JP"/>
              </w:rPr>
            </w:pPr>
            <w:r>
              <w:rPr>
                <w:lang w:val="vi-VN"/>
              </w:rPr>
              <w:t xml:space="preserve"> </w:t>
            </w:r>
            <w:r>
              <w:t>S</w:t>
            </w:r>
            <w:r>
              <w:rPr>
                <w:b/>
                <w:bCs/>
                <w:lang w:eastAsia="ja-JP"/>
              </w:rPr>
              <w:t>TT</w:t>
            </w:r>
          </w:p>
        </w:tc>
        <w:tc>
          <w:tcPr>
            <w:tcW w:w="3470" w:type="dxa"/>
            <w:tcBorders>
              <w:top w:val="single" w:sz="4" w:space="0" w:color="auto"/>
              <w:left w:val="single" w:sz="4" w:space="0" w:color="auto"/>
              <w:bottom w:val="single" w:sz="4" w:space="0" w:color="auto"/>
              <w:right w:val="single" w:sz="4" w:space="0" w:color="auto"/>
            </w:tcBorders>
            <w:vAlign w:val="center"/>
          </w:tcPr>
          <w:p w14:paraId="3ECB5A42" w14:textId="77777777" w:rsidR="00D74D67" w:rsidRDefault="00D74D67" w:rsidP="00294745">
            <w:pPr>
              <w:spacing w:after="100" w:line="276" w:lineRule="auto"/>
              <w:jc w:val="center"/>
              <w:rPr>
                <w:b/>
                <w:bCs/>
                <w:lang w:eastAsia="ja-JP"/>
              </w:rPr>
            </w:pPr>
            <w:r>
              <w:rPr>
                <w:b/>
                <w:bCs/>
                <w:lang w:eastAsia="ja-JP"/>
              </w:rPr>
              <w:t>Dịch vụ</w:t>
            </w:r>
          </w:p>
        </w:tc>
        <w:tc>
          <w:tcPr>
            <w:tcW w:w="1750" w:type="dxa"/>
            <w:tcBorders>
              <w:top w:val="single" w:sz="4" w:space="0" w:color="auto"/>
              <w:left w:val="single" w:sz="4" w:space="0" w:color="auto"/>
              <w:bottom w:val="single" w:sz="4" w:space="0" w:color="auto"/>
              <w:right w:val="single" w:sz="4" w:space="0" w:color="auto"/>
            </w:tcBorders>
            <w:vAlign w:val="center"/>
          </w:tcPr>
          <w:p w14:paraId="1A527C1B" w14:textId="77777777" w:rsidR="00D74D67" w:rsidRDefault="00D74D67" w:rsidP="00294745">
            <w:pPr>
              <w:spacing w:after="100" w:line="276" w:lineRule="auto"/>
              <w:jc w:val="center"/>
              <w:rPr>
                <w:b/>
                <w:bCs/>
                <w:lang w:eastAsia="ja-JP"/>
              </w:rPr>
            </w:pPr>
            <w:r>
              <w:rPr>
                <w:b/>
                <w:bCs/>
                <w:lang w:eastAsia="ja-JP"/>
              </w:rPr>
              <w:t xml:space="preserve">Số lượng </w:t>
            </w:r>
          </w:p>
          <w:p w14:paraId="696FE163" w14:textId="77777777" w:rsidR="00D74D67" w:rsidRDefault="00D74D67" w:rsidP="00294745">
            <w:pPr>
              <w:spacing w:after="100" w:line="276" w:lineRule="auto"/>
              <w:jc w:val="center"/>
              <w:rPr>
                <w:b/>
                <w:bCs/>
                <w:lang w:eastAsia="ja-JP"/>
              </w:rPr>
            </w:pPr>
            <w:r>
              <w:rPr>
                <w:b/>
                <w:bCs/>
                <w:lang w:eastAsia="ja-JP"/>
              </w:rPr>
              <w:t>(khách )</w:t>
            </w:r>
          </w:p>
        </w:tc>
        <w:tc>
          <w:tcPr>
            <w:tcW w:w="2681" w:type="dxa"/>
            <w:tcBorders>
              <w:top w:val="single" w:sz="4" w:space="0" w:color="auto"/>
              <w:left w:val="single" w:sz="4" w:space="0" w:color="auto"/>
              <w:bottom w:val="single" w:sz="4" w:space="0" w:color="auto"/>
              <w:right w:val="single" w:sz="4" w:space="0" w:color="auto"/>
            </w:tcBorders>
            <w:vAlign w:val="center"/>
          </w:tcPr>
          <w:p w14:paraId="04267B0B" w14:textId="77777777" w:rsidR="00D74D67" w:rsidRDefault="00D74D67" w:rsidP="00294745">
            <w:pPr>
              <w:spacing w:after="100" w:line="276" w:lineRule="auto"/>
              <w:jc w:val="center"/>
              <w:rPr>
                <w:b/>
                <w:bCs/>
                <w:lang w:eastAsia="ja-JP"/>
              </w:rPr>
            </w:pPr>
            <w:r>
              <w:rPr>
                <w:b/>
                <w:bCs/>
                <w:lang w:eastAsia="ja-JP"/>
              </w:rPr>
              <w:t>Thành tiền</w:t>
            </w:r>
          </w:p>
          <w:p w14:paraId="534B13EF" w14:textId="77777777" w:rsidR="00D74D67" w:rsidRDefault="00D74D67" w:rsidP="00294745">
            <w:pPr>
              <w:spacing w:after="100" w:line="276" w:lineRule="auto"/>
              <w:jc w:val="center"/>
              <w:rPr>
                <w:b/>
                <w:bCs/>
                <w:lang w:eastAsia="ja-JP"/>
              </w:rPr>
            </w:pPr>
            <w:r>
              <w:rPr>
                <w:b/>
                <w:bCs/>
                <w:lang w:eastAsia="ja-JP"/>
              </w:rPr>
              <w:t>(VNĐ)</w:t>
            </w:r>
          </w:p>
        </w:tc>
      </w:tr>
      <w:tr w:rsidR="00D74D67" w14:paraId="4517BDD1" w14:textId="77777777" w:rsidTr="00294745">
        <w:trPr>
          <w:trHeight w:val="845"/>
          <w:jc w:val="center"/>
        </w:trPr>
        <w:tc>
          <w:tcPr>
            <w:tcW w:w="1076" w:type="dxa"/>
            <w:tcBorders>
              <w:top w:val="single" w:sz="4" w:space="0" w:color="auto"/>
              <w:left w:val="single" w:sz="4" w:space="0" w:color="auto"/>
              <w:bottom w:val="single" w:sz="4" w:space="0" w:color="auto"/>
              <w:right w:val="single" w:sz="4" w:space="0" w:color="auto"/>
            </w:tcBorders>
            <w:vAlign w:val="center"/>
          </w:tcPr>
          <w:p w14:paraId="385BD226" w14:textId="77777777" w:rsidR="00D74D67" w:rsidRDefault="00D74D67" w:rsidP="00294745">
            <w:pPr>
              <w:spacing w:after="100" w:line="276" w:lineRule="auto"/>
              <w:jc w:val="center"/>
              <w:rPr>
                <w:lang w:eastAsia="ja-JP"/>
              </w:rPr>
            </w:pPr>
            <w:r>
              <w:rPr>
                <w:lang w:eastAsia="ja-JP"/>
              </w:rPr>
              <w:t>1</w:t>
            </w:r>
          </w:p>
        </w:tc>
        <w:tc>
          <w:tcPr>
            <w:tcW w:w="3470" w:type="dxa"/>
            <w:tcBorders>
              <w:top w:val="single" w:sz="4" w:space="0" w:color="auto"/>
              <w:left w:val="single" w:sz="4" w:space="0" w:color="auto"/>
              <w:bottom w:val="single" w:sz="4" w:space="0" w:color="auto"/>
              <w:right w:val="single" w:sz="4" w:space="0" w:color="auto"/>
            </w:tcBorders>
            <w:vAlign w:val="center"/>
          </w:tcPr>
          <w:p w14:paraId="3599DCFD" w14:textId="77777777" w:rsidR="00D74D67" w:rsidRDefault="00D74D67" w:rsidP="00294745">
            <w:pPr>
              <w:spacing w:after="100" w:line="276" w:lineRule="auto"/>
              <w:jc w:val="center"/>
              <w:rPr>
                <w:lang w:eastAsia="ja-JP"/>
              </w:rPr>
            </w:pPr>
            <w:r>
              <w:rPr>
                <w:lang w:eastAsia="ja-JP"/>
              </w:rPr>
              <w:t>Giá tour trọn gói người lớn</w:t>
            </w:r>
          </w:p>
          <w:p w14:paraId="6ABFB6F1" w14:textId="77777777" w:rsidR="00D74D67" w:rsidRDefault="00D74D67" w:rsidP="00294745">
            <w:pPr>
              <w:spacing w:after="100" w:line="276" w:lineRule="auto"/>
              <w:jc w:val="center"/>
              <w:rPr>
                <w:lang w:eastAsia="ja-JP"/>
              </w:rPr>
            </w:pPr>
            <w:r>
              <w:rPr>
                <w:lang w:eastAsia="ja-JP"/>
              </w:rPr>
              <w:t>Từ HCM</w:t>
            </w:r>
          </w:p>
        </w:tc>
        <w:tc>
          <w:tcPr>
            <w:tcW w:w="1750" w:type="dxa"/>
            <w:tcBorders>
              <w:top w:val="single" w:sz="4" w:space="0" w:color="auto"/>
              <w:left w:val="single" w:sz="4" w:space="0" w:color="auto"/>
              <w:bottom w:val="single" w:sz="4" w:space="0" w:color="auto"/>
              <w:right w:val="single" w:sz="4" w:space="0" w:color="auto"/>
            </w:tcBorders>
            <w:vAlign w:val="center"/>
          </w:tcPr>
          <w:p w14:paraId="57DA1E01" w14:textId="77777777" w:rsidR="00D74D67" w:rsidRDefault="00D74D67" w:rsidP="00294745">
            <w:pPr>
              <w:spacing w:line="276" w:lineRule="auto"/>
              <w:ind w:right="-133"/>
              <w:jc w:val="center"/>
              <w:textAlignment w:val="baseline"/>
              <w:rPr>
                <w:b/>
                <w:lang w:val="vi-VN"/>
              </w:rPr>
            </w:pPr>
            <w:r>
              <w:rPr>
                <w:b/>
                <w:lang w:val="vi-VN"/>
              </w:rPr>
              <w:t>01</w:t>
            </w:r>
          </w:p>
        </w:tc>
        <w:tc>
          <w:tcPr>
            <w:tcW w:w="2681" w:type="dxa"/>
            <w:tcBorders>
              <w:top w:val="single" w:sz="4" w:space="0" w:color="auto"/>
              <w:left w:val="single" w:sz="4" w:space="0" w:color="auto"/>
              <w:bottom w:val="single" w:sz="4" w:space="0" w:color="auto"/>
              <w:right w:val="single" w:sz="4" w:space="0" w:color="auto"/>
            </w:tcBorders>
            <w:vAlign w:val="center"/>
          </w:tcPr>
          <w:p w14:paraId="65BE0020" w14:textId="77777777" w:rsidR="00D74D67" w:rsidRDefault="00D74D67" w:rsidP="00294745">
            <w:pPr>
              <w:spacing w:line="276" w:lineRule="auto"/>
              <w:ind w:right="-122"/>
              <w:jc w:val="center"/>
              <w:textAlignment w:val="baseline"/>
              <w:rPr>
                <w:b/>
                <w:lang w:val="vi-VN"/>
              </w:rPr>
            </w:pPr>
            <w:r>
              <w:rPr>
                <w:b/>
                <w:lang w:val="vi-VN"/>
              </w:rPr>
              <w:t>11.780.000</w:t>
            </w:r>
          </w:p>
        </w:tc>
      </w:tr>
      <w:tr w:rsidR="00D74D67" w14:paraId="497878C4" w14:textId="77777777" w:rsidTr="00294745">
        <w:trPr>
          <w:trHeight w:val="845"/>
          <w:jc w:val="center"/>
        </w:trPr>
        <w:tc>
          <w:tcPr>
            <w:tcW w:w="6296" w:type="dxa"/>
            <w:gridSpan w:val="3"/>
            <w:tcBorders>
              <w:top w:val="single" w:sz="4" w:space="0" w:color="auto"/>
              <w:left w:val="single" w:sz="4" w:space="0" w:color="auto"/>
              <w:bottom w:val="single" w:sz="4" w:space="0" w:color="auto"/>
              <w:right w:val="single" w:sz="4" w:space="0" w:color="auto"/>
            </w:tcBorders>
            <w:vAlign w:val="center"/>
          </w:tcPr>
          <w:p w14:paraId="3AD9CDDF" w14:textId="77777777" w:rsidR="00D74D67" w:rsidRDefault="00D74D67" w:rsidP="00294745">
            <w:pPr>
              <w:spacing w:after="100" w:line="276" w:lineRule="auto"/>
              <w:jc w:val="center"/>
              <w:rPr>
                <w:b/>
                <w:bCs/>
                <w:lang w:eastAsia="ja-JP"/>
              </w:rPr>
            </w:pPr>
            <w:r>
              <w:rPr>
                <w:b/>
                <w:bCs/>
                <w:lang w:val="vi-VN" w:eastAsia="ja-JP"/>
              </w:rPr>
              <w:t xml:space="preserve">Tổng giá trị hợp đồng </w:t>
            </w:r>
            <w:r>
              <w:rPr>
                <w:b/>
                <w:bCs/>
                <w:lang w:eastAsia="ja-JP"/>
              </w:rPr>
              <w:t xml:space="preserve"> </w:t>
            </w:r>
          </w:p>
          <w:p w14:paraId="50BBC0C6" w14:textId="77777777" w:rsidR="00D74D67" w:rsidRDefault="00D74D67" w:rsidP="00294745">
            <w:pPr>
              <w:spacing w:line="276" w:lineRule="auto"/>
              <w:ind w:right="-133"/>
              <w:jc w:val="center"/>
              <w:textAlignment w:val="baseline"/>
              <w:rPr>
                <w:b/>
                <w:lang w:val="vi-VN"/>
              </w:rPr>
            </w:pPr>
            <w:r>
              <w:rPr>
                <w:b/>
                <w:bCs/>
                <w:i/>
                <w:lang w:val="vi-VN" w:eastAsia="ja-JP"/>
              </w:rPr>
              <w:t>(Bằng chữ: Mười một triệu bảy trăm tám mươi nghìn đồng./)</w:t>
            </w:r>
          </w:p>
        </w:tc>
        <w:tc>
          <w:tcPr>
            <w:tcW w:w="2681" w:type="dxa"/>
            <w:tcBorders>
              <w:top w:val="single" w:sz="4" w:space="0" w:color="auto"/>
              <w:left w:val="single" w:sz="4" w:space="0" w:color="auto"/>
              <w:bottom w:val="single" w:sz="4" w:space="0" w:color="auto"/>
              <w:right w:val="single" w:sz="4" w:space="0" w:color="auto"/>
            </w:tcBorders>
            <w:vAlign w:val="center"/>
          </w:tcPr>
          <w:p w14:paraId="4DDF40D3" w14:textId="77777777" w:rsidR="00D74D67" w:rsidRDefault="00D74D67" w:rsidP="00294745">
            <w:pPr>
              <w:spacing w:line="276" w:lineRule="auto"/>
              <w:ind w:right="-122"/>
              <w:jc w:val="center"/>
              <w:textAlignment w:val="baseline"/>
              <w:rPr>
                <w:b/>
                <w:lang w:val="vi-VN"/>
              </w:rPr>
            </w:pPr>
            <w:r>
              <w:rPr>
                <w:b/>
                <w:lang w:val="vi-VN"/>
              </w:rPr>
              <w:t>11.780.000</w:t>
            </w:r>
          </w:p>
          <w:p w14:paraId="08C6B0C7" w14:textId="77777777" w:rsidR="00D74D67" w:rsidRDefault="00D74D67" w:rsidP="00294745">
            <w:pPr>
              <w:spacing w:line="276" w:lineRule="auto"/>
              <w:ind w:right="-122"/>
              <w:jc w:val="center"/>
              <w:textAlignment w:val="baseline"/>
              <w:rPr>
                <w:b/>
                <w:lang w:val="vi-VN"/>
              </w:rPr>
            </w:pPr>
            <w:r>
              <w:rPr>
                <w:b/>
                <w:lang w:val="vi-VN"/>
              </w:rPr>
              <w:t>VNĐ</w:t>
            </w:r>
          </w:p>
        </w:tc>
      </w:tr>
    </w:tbl>
    <w:p w14:paraId="3ED3E0E7" w14:textId="77777777" w:rsidR="00D74D67" w:rsidRDefault="00D74D67" w:rsidP="00D74D67">
      <w:pPr>
        <w:spacing w:after="160" w:line="259" w:lineRule="auto"/>
        <w:rPr>
          <w:rFonts w:eastAsia="SimSun"/>
          <w:b/>
          <w:u w:val="single"/>
          <w:lang w:val="vi-VN"/>
        </w:rPr>
      </w:pPr>
    </w:p>
    <w:p w14:paraId="5A9C07E8" w14:textId="09848221" w:rsidR="00D91EBE" w:rsidRPr="00D74D67" w:rsidRDefault="00D74D67" w:rsidP="00D74D67">
      <w:pPr>
        <w:spacing w:after="160" w:line="259" w:lineRule="auto"/>
        <w:rPr>
          <w:rFonts w:eastAsia="SimSun"/>
          <w:b/>
          <w:u w:val="single"/>
          <w:lang w:val="vi-VN"/>
        </w:rPr>
      </w:pPr>
      <w:r>
        <w:rPr>
          <w:rFonts w:eastAsia="SimSun"/>
          <w:b/>
          <w:u w:val="single"/>
          <w:lang w:val="vi-VN"/>
        </w:rPr>
        <w:t xml:space="preserve">DANH SÁCH </w:t>
      </w:r>
      <w:r w:rsidR="001E5BA7">
        <w:rPr>
          <w:rFonts w:eastAsia="SimSun"/>
          <w:b/>
          <w:u w:val="single"/>
          <w:lang w:val="vi-VN"/>
        </w:rPr>
        <w:t>NGƯỜI THAM GIA TOUR</w:t>
      </w:r>
    </w:p>
    <w:tbl>
      <w:tblPr>
        <w:tblW w:w="8061" w:type="dxa"/>
        <w:tblInd w:w="113" w:type="dxa"/>
        <w:tblLook w:val="04A0" w:firstRow="1" w:lastRow="0" w:firstColumn="1" w:lastColumn="0" w:noHBand="0" w:noVBand="1"/>
      </w:tblPr>
      <w:tblGrid>
        <w:gridCol w:w="670"/>
        <w:gridCol w:w="2646"/>
        <w:gridCol w:w="1310"/>
        <w:gridCol w:w="683"/>
        <w:gridCol w:w="1430"/>
        <w:gridCol w:w="1322"/>
      </w:tblGrid>
      <w:tr w:rsidR="00D74D67" w:rsidRPr="00A308E7" w14:paraId="73E36DDD" w14:textId="77777777" w:rsidTr="00D74D67">
        <w:trPr>
          <w:trHeight w:hRule="exact" w:val="567"/>
        </w:trPr>
        <w:tc>
          <w:tcPr>
            <w:tcW w:w="670" w:type="dxa"/>
            <w:tcBorders>
              <w:top w:val="single" w:sz="4" w:space="0" w:color="auto"/>
              <w:left w:val="single" w:sz="4" w:space="0" w:color="auto"/>
              <w:bottom w:val="single" w:sz="4" w:space="0" w:color="auto"/>
              <w:right w:val="single" w:sz="4" w:space="0" w:color="auto"/>
            </w:tcBorders>
            <w:shd w:val="clear" w:color="000000" w:fill="F4B084"/>
            <w:vAlign w:val="center"/>
            <w:hideMark/>
          </w:tcPr>
          <w:p w14:paraId="2EE834A9" w14:textId="77777777" w:rsidR="00D74D67" w:rsidRPr="00A308E7" w:rsidRDefault="00D74D67" w:rsidP="00790BF0">
            <w:pPr>
              <w:jc w:val="center"/>
              <w:rPr>
                <w:b/>
                <w:bCs/>
              </w:rPr>
            </w:pPr>
            <w:r w:rsidRPr="00A308E7">
              <w:rPr>
                <w:b/>
                <w:bCs/>
              </w:rPr>
              <w:t>STT</w:t>
            </w:r>
          </w:p>
        </w:tc>
        <w:tc>
          <w:tcPr>
            <w:tcW w:w="2646" w:type="dxa"/>
            <w:tcBorders>
              <w:top w:val="single" w:sz="4" w:space="0" w:color="auto"/>
              <w:left w:val="nil"/>
              <w:bottom w:val="single" w:sz="4" w:space="0" w:color="auto"/>
              <w:right w:val="single" w:sz="4" w:space="0" w:color="auto"/>
            </w:tcBorders>
            <w:shd w:val="clear" w:color="000000" w:fill="F4B084"/>
            <w:vAlign w:val="center"/>
            <w:hideMark/>
          </w:tcPr>
          <w:p w14:paraId="1D390805" w14:textId="77777777" w:rsidR="00D74D67" w:rsidRPr="00A308E7" w:rsidRDefault="00D74D67" w:rsidP="00790BF0">
            <w:pPr>
              <w:jc w:val="center"/>
              <w:rPr>
                <w:b/>
                <w:bCs/>
              </w:rPr>
            </w:pPr>
            <w:r w:rsidRPr="00A308E7">
              <w:rPr>
                <w:b/>
                <w:bCs/>
              </w:rPr>
              <w:t>HỌ VÀ TÊN</w:t>
            </w:r>
          </w:p>
        </w:tc>
        <w:tc>
          <w:tcPr>
            <w:tcW w:w="1310" w:type="dxa"/>
            <w:tcBorders>
              <w:top w:val="single" w:sz="4" w:space="0" w:color="auto"/>
              <w:left w:val="nil"/>
              <w:bottom w:val="single" w:sz="4" w:space="0" w:color="auto"/>
              <w:right w:val="single" w:sz="4" w:space="0" w:color="auto"/>
            </w:tcBorders>
            <w:shd w:val="clear" w:color="000000" w:fill="F4B084"/>
            <w:vAlign w:val="center"/>
            <w:hideMark/>
          </w:tcPr>
          <w:p w14:paraId="2FF56C61" w14:textId="77777777" w:rsidR="00D74D67" w:rsidRPr="00A308E7" w:rsidRDefault="00D74D67" w:rsidP="00790BF0">
            <w:pPr>
              <w:jc w:val="center"/>
              <w:rPr>
                <w:b/>
                <w:bCs/>
              </w:rPr>
            </w:pPr>
            <w:r w:rsidRPr="00A308E7">
              <w:rPr>
                <w:b/>
                <w:bCs/>
              </w:rPr>
              <w:t>DOB</w:t>
            </w:r>
          </w:p>
        </w:tc>
        <w:tc>
          <w:tcPr>
            <w:tcW w:w="683" w:type="dxa"/>
            <w:tcBorders>
              <w:top w:val="single" w:sz="4" w:space="0" w:color="auto"/>
              <w:left w:val="nil"/>
              <w:bottom w:val="single" w:sz="4" w:space="0" w:color="auto"/>
              <w:right w:val="single" w:sz="4" w:space="0" w:color="auto"/>
            </w:tcBorders>
            <w:shd w:val="clear" w:color="000000" w:fill="F4B084"/>
            <w:vAlign w:val="center"/>
            <w:hideMark/>
          </w:tcPr>
          <w:p w14:paraId="754B806E" w14:textId="77777777" w:rsidR="00D74D67" w:rsidRPr="00A308E7" w:rsidRDefault="00D74D67" w:rsidP="00790BF0">
            <w:pPr>
              <w:jc w:val="center"/>
              <w:rPr>
                <w:b/>
                <w:bCs/>
              </w:rPr>
            </w:pPr>
            <w:r w:rsidRPr="00A308E7">
              <w:rPr>
                <w:b/>
                <w:bCs/>
              </w:rPr>
              <w:t>SEX</w:t>
            </w:r>
          </w:p>
        </w:tc>
        <w:tc>
          <w:tcPr>
            <w:tcW w:w="1430" w:type="dxa"/>
            <w:tcBorders>
              <w:top w:val="single" w:sz="4" w:space="0" w:color="auto"/>
              <w:left w:val="nil"/>
              <w:bottom w:val="single" w:sz="4" w:space="0" w:color="auto"/>
              <w:right w:val="single" w:sz="4" w:space="0" w:color="auto"/>
            </w:tcBorders>
            <w:shd w:val="clear" w:color="000000" w:fill="F4B084"/>
            <w:vAlign w:val="center"/>
          </w:tcPr>
          <w:p w14:paraId="6C8AE8D4" w14:textId="77777777" w:rsidR="00D74D67" w:rsidRPr="00A308E7" w:rsidRDefault="00D74D67" w:rsidP="00790BF0">
            <w:pPr>
              <w:jc w:val="center"/>
              <w:rPr>
                <w:b/>
                <w:bCs/>
              </w:rPr>
            </w:pPr>
            <w:r w:rsidRPr="00A308E7">
              <w:rPr>
                <w:b/>
                <w:bCs/>
              </w:rPr>
              <w:t>PP NUM</w:t>
            </w:r>
          </w:p>
        </w:tc>
        <w:tc>
          <w:tcPr>
            <w:tcW w:w="1322" w:type="dxa"/>
            <w:tcBorders>
              <w:top w:val="single" w:sz="4" w:space="0" w:color="auto"/>
              <w:left w:val="nil"/>
              <w:bottom w:val="single" w:sz="4" w:space="0" w:color="auto"/>
              <w:right w:val="single" w:sz="4" w:space="0" w:color="auto"/>
            </w:tcBorders>
            <w:shd w:val="clear" w:color="000000" w:fill="F4B084"/>
            <w:vAlign w:val="center"/>
          </w:tcPr>
          <w:p w14:paraId="28130A5F" w14:textId="77777777" w:rsidR="00D74D67" w:rsidRPr="00A308E7" w:rsidRDefault="00D74D67" w:rsidP="00790BF0">
            <w:pPr>
              <w:jc w:val="center"/>
              <w:rPr>
                <w:b/>
                <w:bCs/>
              </w:rPr>
            </w:pPr>
            <w:r w:rsidRPr="00A308E7">
              <w:rPr>
                <w:b/>
                <w:bCs/>
              </w:rPr>
              <w:t>HẾT HẠN</w:t>
            </w:r>
          </w:p>
        </w:tc>
      </w:tr>
      <w:tr w:rsidR="00D74D67" w:rsidRPr="00A308E7" w14:paraId="61B7FFAE" w14:textId="77777777" w:rsidTr="00D74D67">
        <w:trPr>
          <w:trHeight w:hRule="exact" w:val="567"/>
        </w:trPr>
        <w:tc>
          <w:tcPr>
            <w:tcW w:w="670" w:type="dxa"/>
            <w:tcBorders>
              <w:top w:val="single" w:sz="4" w:space="0" w:color="auto"/>
              <w:left w:val="single" w:sz="4" w:space="0" w:color="auto"/>
              <w:bottom w:val="single" w:sz="4" w:space="0" w:color="auto"/>
              <w:right w:val="single" w:sz="4" w:space="0" w:color="auto"/>
            </w:tcBorders>
            <w:vAlign w:val="center"/>
          </w:tcPr>
          <w:p w14:paraId="76FABFE0" w14:textId="77777777" w:rsidR="00D74D67" w:rsidRPr="00A308E7" w:rsidRDefault="00D74D67" w:rsidP="00FB065C">
            <w:pPr>
              <w:pStyle w:val="ListParagraph"/>
              <w:numPr>
                <w:ilvl w:val="0"/>
                <w:numId w:val="21"/>
              </w:numPr>
              <w:jc w:val="center"/>
              <w:rPr>
                <w:rFonts w:ascii="Times New Roman" w:hAnsi="Times New Roman" w:cs="Times New Roman"/>
                <w:sz w:val="24"/>
                <w:szCs w:val="24"/>
              </w:rPr>
            </w:pPr>
          </w:p>
        </w:tc>
        <w:tc>
          <w:tcPr>
            <w:tcW w:w="2646" w:type="dxa"/>
            <w:tcBorders>
              <w:top w:val="single" w:sz="4" w:space="0" w:color="auto"/>
              <w:left w:val="single" w:sz="4" w:space="0" w:color="auto"/>
              <w:bottom w:val="single" w:sz="4" w:space="0" w:color="auto"/>
              <w:right w:val="single" w:sz="4" w:space="0" w:color="auto"/>
            </w:tcBorders>
            <w:vAlign w:val="center"/>
          </w:tcPr>
          <w:p w14:paraId="0C9FF9AD" w14:textId="16BD1C77" w:rsidR="00D74D67" w:rsidRDefault="00D74D67" w:rsidP="00FB065C">
            <w:pPr>
              <w:jc w:val="center"/>
              <w:rPr>
                <w:b/>
                <w:bCs/>
                <w:color w:val="000000"/>
                <w:sz w:val="22"/>
                <w:szCs w:val="22"/>
              </w:rPr>
            </w:pPr>
          </w:p>
        </w:tc>
        <w:tc>
          <w:tcPr>
            <w:tcW w:w="1310" w:type="dxa"/>
            <w:tcBorders>
              <w:top w:val="single" w:sz="4" w:space="0" w:color="auto"/>
              <w:left w:val="single" w:sz="4" w:space="0" w:color="auto"/>
              <w:bottom w:val="single" w:sz="4" w:space="0" w:color="auto"/>
              <w:right w:val="single" w:sz="4" w:space="0" w:color="auto"/>
            </w:tcBorders>
            <w:vAlign w:val="center"/>
          </w:tcPr>
          <w:p w14:paraId="703A1AB7" w14:textId="4876F5B6" w:rsidR="00D74D67" w:rsidRDefault="00D74D67" w:rsidP="00FB065C">
            <w:pPr>
              <w:jc w:val="center"/>
              <w:rPr>
                <w:color w:val="000000"/>
                <w:sz w:val="22"/>
                <w:szCs w:val="22"/>
              </w:rPr>
            </w:pPr>
          </w:p>
        </w:tc>
        <w:tc>
          <w:tcPr>
            <w:tcW w:w="683" w:type="dxa"/>
            <w:tcBorders>
              <w:top w:val="single" w:sz="4" w:space="0" w:color="auto"/>
              <w:left w:val="single" w:sz="4" w:space="0" w:color="auto"/>
              <w:bottom w:val="single" w:sz="4" w:space="0" w:color="auto"/>
              <w:right w:val="single" w:sz="4" w:space="0" w:color="auto"/>
            </w:tcBorders>
            <w:vAlign w:val="center"/>
          </w:tcPr>
          <w:p w14:paraId="001FD984" w14:textId="74785C39" w:rsidR="00D74D67" w:rsidRDefault="00D74D67" w:rsidP="00FB065C">
            <w:pPr>
              <w:jc w:val="center"/>
              <w:rPr>
                <w:color w:val="000000"/>
                <w:sz w:val="22"/>
                <w:szCs w:val="22"/>
              </w:rPr>
            </w:pPr>
          </w:p>
        </w:tc>
        <w:tc>
          <w:tcPr>
            <w:tcW w:w="1430" w:type="dxa"/>
            <w:tcBorders>
              <w:top w:val="single" w:sz="4" w:space="0" w:color="auto"/>
              <w:left w:val="single" w:sz="4" w:space="0" w:color="auto"/>
              <w:bottom w:val="single" w:sz="4" w:space="0" w:color="auto"/>
              <w:right w:val="single" w:sz="4" w:space="0" w:color="auto"/>
            </w:tcBorders>
            <w:vAlign w:val="center"/>
          </w:tcPr>
          <w:p w14:paraId="60E85A51" w14:textId="3066D7FA" w:rsidR="00D74D67" w:rsidRDefault="00D74D67" w:rsidP="00FB065C">
            <w:pPr>
              <w:jc w:val="center"/>
              <w:rPr>
                <w:color w:val="000000"/>
                <w:sz w:val="22"/>
                <w:szCs w:val="22"/>
              </w:rPr>
            </w:pPr>
          </w:p>
        </w:tc>
        <w:tc>
          <w:tcPr>
            <w:tcW w:w="1322" w:type="dxa"/>
            <w:tcBorders>
              <w:top w:val="single" w:sz="4" w:space="0" w:color="auto"/>
              <w:left w:val="single" w:sz="4" w:space="0" w:color="auto"/>
              <w:bottom w:val="single" w:sz="4" w:space="0" w:color="auto"/>
              <w:right w:val="single" w:sz="4" w:space="0" w:color="auto"/>
            </w:tcBorders>
            <w:vAlign w:val="center"/>
          </w:tcPr>
          <w:p w14:paraId="4CDDCC90" w14:textId="026323F3" w:rsidR="00D74D67" w:rsidRDefault="00D74D67" w:rsidP="00FB065C">
            <w:pPr>
              <w:jc w:val="center"/>
              <w:rPr>
                <w:color w:val="000000"/>
                <w:sz w:val="22"/>
                <w:szCs w:val="22"/>
              </w:rPr>
            </w:pPr>
          </w:p>
        </w:tc>
      </w:tr>
      <w:tr w:rsidR="00D74D67" w:rsidRPr="00A308E7" w14:paraId="52608C38" w14:textId="77777777" w:rsidTr="00D74D67">
        <w:trPr>
          <w:trHeight w:hRule="exact" w:val="567"/>
        </w:trPr>
        <w:tc>
          <w:tcPr>
            <w:tcW w:w="670" w:type="dxa"/>
            <w:tcBorders>
              <w:top w:val="single" w:sz="4" w:space="0" w:color="auto"/>
              <w:left w:val="single" w:sz="4" w:space="0" w:color="auto"/>
              <w:bottom w:val="single" w:sz="4" w:space="0" w:color="auto"/>
              <w:right w:val="single" w:sz="4" w:space="0" w:color="auto"/>
            </w:tcBorders>
            <w:vAlign w:val="center"/>
          </w:tcPr>
          <w:p w14:paraId="6AD8B237" w14:textId="77777777" w:rsidR="00D74D67" w:rsidRPr="00A308E7" w:rsidRDefault="00D74D67" w:rsidP="00FB065C">
            <w:pPr>
              <w:pStyle w:val="ListParagraph"/>
              <w:numPr>
                <w:ilvl w:val="0"/>
                <w:numId w:val="21"/>
              </w:numPr>
              <w:jc w:val="center"/>
              <w:rPr>
                <w:rFonts w:ascii="Times New Roman" w:hAnsi="Times New Roman" w:cs="Times New Roman"/>
                <w:sz w:val="24"/>
                <w:szCs w:val="24"/>
              </w:rPr>
            </w:pPr>
          </w:p>
        </w:tc>
        <w:tc>
          <w:tcPr>
            <w:tcW w:w="2646" w:type="dxa"/>
            <w:tcBorders>
              <w:top w:val="single" w:sz="4" w:space="0" w:color="auto"/>
              <w:left w:val="single" w:sz="4" w:space="0" w:color="auto"/>
              <w:bottom w:val="single" w:sz="4" w:space="0" w:color="auto"/>
              <w:right w:val="single" w:sz="4" w:space="0" w:color="auto"/>
            </w:tcBorders>
            <w:vAlign w:val="center"/>
          </w:tcPr>
          <w:p w14:paraId="1639D96D" w14:textId="607C1F53" w:rsidR="00D74D67" w:rsidRDefault="00D74D67" w:rsidP="00FB065C">
            <w:pPr>
              <w:jc w:val="center"/>
              <w:rPr>
                <w:b/>
                <w:bCs/>
                <w:color w:val="000000"/>
                <w:sz w:val="22"/>
                <w:szCs w:val="22"/>
              </w:rPr>
            </w:pPr>
          </w:p>
        </w:tc>
        <w:tc>
          <w:tcPr>
            <w:tcW w:w="1310" w:type="dxa"/>
            <w:tcBorders>
              <w:top w:val="single" w:sz="4" w:space="0" w:color="auto"/>
              <w:left w:val="single" w:sz="4" w:space="0" w:color="auto"/>
              <w:bottom w:val="single" w:sz="4" w:space="0" w:color="auto"/>
              <w:right w:val="single" w:sz="4" w:space="0" w:color="auto"/>
            </w:tcBorders>
            <w:vAlign w:val="center"/>
          </w:tcPr>
          <w:p w14:paraId="4456DE60" w14:textId="4C6F2F73" w:rsidR="00D74D67" w:rsidRDefault="00D74D67" w:rsidP="00FB065C">
            <w:pPr>
              <w:jc w:val="center"/>
              <w:rPr>
                <w:color w:val="000000"/>
                <w:sz w:val="22"/>
                <w:szCs w:val="22"/>
              </w:rPr>
            </w:pPr>
          </w:p>
        </w:tc>
        <w:tc>
          <w:tcPr>
            <w:tcW w:w="683" w:type="dxa"/>
            <w:tcBorders>
              <w:top w:val="single" w:sz="4" w:space="0" w:color="auto"/>
              <w:left w:val="single" w:sz="4" w:space="0" w:color="auto"/>
              <w:bottom w:val="single" w:sz="4" w:space="0" w:color="auto"/>
              <w:right w:val="single" w:sz="4" w:space="0" w:color="auto"/>
            </w:tcBorders>
            <w:vAlign w:val="center"/>
          </w:tcPr>
          <w:p w14:paraId="539DD00E" w14:textId="69AA7C4B" w:rsidR="00D74D67" w:rsidRDefault="00D74D67" w:rsidP="00FB065C">
            <w:pPr>
              <w:jc w:val="center"/>
              <w:rPr>
                <w:color w:val="000000"/>
                <w:sz w:val="22"/>
                <w:szCs w:val="22"/>
              </w:rPr>
            </w:pPr>
          </w:p>
        </w:tc>
        <w:tc>
          <w:tcPr>
            <w:tcW w:w="1430" w:type="dxa"/>
            <w:tcBorders>
              <w:top w:val="single" w:sz="4" w:space="0" w:color="auto"/>
              <w:left w:val="single" w:sz="4" w:space="0" w:color="auto"/>
              <w:bottom w:val="single" w:sz="4" w:space="0" w:color="auto"/>
              <w:right w:val="single" w:sz="4" w:space="0" w:color="auto"/>
            </w:tcBorders>
            <w:vAlign w:val="center"/>
          </w:tcPr>
          <w:p w14:paraId="6843985A" w14:textId="58F27CCC" w:rsidR="00D74D67" w:rsidRDefault="00D74D67" w:rsidP="00FB065C">
            <w:pPr>
              <w:jc w:val="center"/>
              <w:rPr>
                <w:color w:val="000000"/>
                <w:sz w:val="22"/>
                <w:szCs w:val="22"/>
              </w:rPr>
            </w:pPr>
          </w:p>
        </w:tc>
        <w:tc>
          <w:tcPr>
            <w:tcW w:w="1322" w:type="dxa"/>
            <w:tcBorders>
              <w:top w:val="single" w:sz="4" w:space="0" w:color="auto"/>
              <w:left w:val="single" w:sz="4" w:space="0" w:color="auto"/>
              <w:bottom w:val="single" w:sz="4" w:space="0" w:color="auto"/>
              <w:right w:val="single" w:sz="4" w:space="0" w:color="auto"/>
            </w:tcBorders>
            <w:vAlign w:val="center"/>
          </w:tcPr>
          <w:p w14:paraId="0438AAC9" w14:textId="6FF9B06F" w:rsidR="00D74D67" w:rsidRDefault="00D74D67" w:rsidP="00FB065C">
            <w:pPr>
              <w:jc w:val="center"/>
              <w:rPr>
                <w:color w:val="000000"/>
                <w:sz w:val="22"/>
                <w:szCs w:val="22"/>
              </w:rPr>
            </w:pPr>
          </w:p>
        </w:tc>
      </w:tr>
      <w:tr w:rsidR="00D74D67" w:rsidRPr="00A308E7" w14:paraId="1217DF59" w14:textId="77777777" w:rsidTr="00D74D67">
        <w:trPr>
          <w:trHeight w:hRule="exact" w:val="567"/>
        </w:trPr>
        <w:tc>
          <w:tcPr>
            <w:tcW w:w="670" w:type="dxa"/>
            <w:tcBorders>
              <w:top w:val="single" w:sz="4" w:space="0" w:color="auto"/>
              <w:left w:val="single" w:sz="4" w:space="0" w:color="auto"/>
              <w:bottom w:val="single" w:sz="4" w:space="0" w:color="auto"/>
              <w:right w:val="single" w:sz="4" w:space="0" w:color="auto"/>
            </w:tcBorders>
            <w:vAlign w:val="center"/>
          </w:tcPr>
          <w:p w14:paraId="5CF028B8" w14:textId="77777777" w:rsidR="00D74D67" w:rsidRPr="00A308E7" w:rsidRDefault="00D74D67" w:rsidP="00FB065C">
            <w:pPr>
              <w:pStyle w:val="ListParagraph"/>
              <w:numPr>
                <w:ilvl w:val="0"/>
                <w:numId w:val="21"/>
              </w:numPr>
              <w:jc w:val="center"/>
              <w:rPr>
                <w:rFonts w:ascii="Times New Roman" w:hAnsi="Times New Roman" w:cs="Times New Roman"/>
                <w:sz w:val="24"/>
                <w:szCs w:val="24"/>
              </w:rPr>
            </w:pPr>
          </w:p>
        </w:tc>
        <w:tc>
          <w:tcPr>
            <w:tcW w:w="2646" w:type="dxa"/>
            <w:tcBorders>
              <w:top w:val="single" w:sz="4" w:space="0" w:color="auto"/>
              <w:left w:val="single" w:sz="4" w:space="0" w:color="auto"/>
              <w:bottom w:val="single" w:sz="4" w:space="0" w:color="auto"/>
              <w:right w:val="single" w:sz="4" w:space="0" w:color="auto"/>
            </w:tcBorders>
            <w:vAlign w:val="center"/>
          </w:tcPr>
          <w:p w14:paraId="0456F5A9" w14:textId="05FD2EE2" w:rsidR="00D74D67" w:rsidRDefault="00D74D67" w:rsidP="00FB065C">
            <w:pPr>
              <w:jc w:val="center"/>
              <w:rPr>
                <w:b/>
                <w:bCs/>
                <w:color w:val="000000"/>
                <w:sz w:val="22"/>
                <w:szCs w:val="22"/>
              </w:rPr>
            </w:pPr>
          </w:p>
        </w:tc>
        <w:tc>
          <w:tcPr>
            <w:tcW w:w="1310" w:type="dxa"/>
            <w:tcBorders>
              <w:top w:val="single" w:sz="4" w:space="0" w:color="auto"/>
              <w:left w:val="single" w:sz="4" w:space="0" w:color="auto"/>
              <w:bottom w:val="single" w:sz="4" w:space="0" w:color="auto"/>
              <w:right w:val="single" w:sz="4" w:space="0" w:color="auto"/>
            </w:tcBorders>
            <w:vAlign w:val="center"/>
          </w:tcPr>
          <w:p w14:paraId="171B0D91" w14:textId="56E0B7EF" w:rsidR="00D74D67" w:rsidRDefault="00D74D67" w:rsidP="00FB065C">
            <w:pPr>
              <w:jc w:val="center"/>
              <w:rPr>
                <w:color w:val="000000"/>
                <w:sz w:val="22"/>
                <w:szCs w:val="22"/>
              </w:rPr>
            </w:pPr>
          </w:p>
        </w:tc>
        <w:tc>
          <w:tcPr>
            <w:tcW w:w="683" w:type="dxa"/>
            <w:tcBorders>
              <w:top w:val="single" w:sz="4" w:space="0" w:color="auto"/>
              <w:left w:val="single" w:sz="4" w:space="0" w:color="auto"/>
              <w:bottom w:val="single" w:sz="4" w:space="0" w:color="auto"/>
              <w:right w:val="single" w:sz="4" w:space="0" w:color="auto"/>
            </w:tcBorders>
            <w:vAlign w:val="center"/>
          </w:tcPr>
          <w:p w14:paraId="03E43DDC" w14:textId="01989D8C" w:rsidR="00D74D67" w:rsidRDefault="00D74D67" w:rsidP="00FB065C">
            <w:pPr>
              <w:jc w:val="center"/>
              <w:rPr>
                <w:color w:val="000000"/>
                <w:sz w:val="22"/>
                <w:szCs w:val="22"/>
              </w:rPr>
            </w:pPr>
          </w:p>
        </w:tc>
        <w:tc>
          <w:tcPr>
            <w:tcW w:w="1430" w:type="dxa"/>
            <w:tcBorders>
              <w:top w:val="single" w:sz="4" w:space="0" w:color="auto"/>
              <w:left w:val="single" w:sz="4" w:space="0" w:color="auto"/>
              <w:bottom w:val="single" w:sz="4" w:space="0" w:color="auto"/>
              <w:right w:val="single" w:sz="4" w:space="0" w:color="auto"/>
            </w:tcBorders>
            <w:vAlign w:val="center"/>
          </w:tcPr>
          <w:p w14:paraId="6625CDA7" w14:textId="3B13CC7D" w:rsidR="00D74D67" w:rsidRDefault="00D74D67" w:rsidP="00FB065C">
            <w:pPr>
              <w:jc w:val="center"/>
              <w:rPr>
                <w:color w:val="000000"/>
                <w:sz w:val="22"/>
                <w:szCs w:val="22"/>
              </w:rPr>
            </w:pPr>
          </w:p>
        </w:tc>
        <w:tc>
          <w:tcPr>
            <w:tcW w:w="1322" w:type="dxa"/>
            <w:tcBorders>
              <w:top w:val="single" w:sz="4" w:space="0" w:color="auto"/>
              <w:left w:val="single" w:sz="4" w:space="0" w:color="auto"/>
              <w:bottom w:val="single" w:sz="4" w:space="0" w:color="auto"/>
              <w:right w:val="single" w:sz="4" w:space="0" w:color="auto"/>
            </w:tcBorders>
            <w:vAlign w:val="center"/>
          </w:tcPr>
          <w:p w14:paraId="534F6A5D" w14:textId="14CA971C" w:rsidR="00D74D67" w:rsidRDefault="00D74D67" w:rsidP="00FB065C">
            <w:pPr>
              <w:jc w:val="center"/>
              <w:rPr>
                <w:color w:val="000000"/>
                <w:sz w:val="22"/>
                <w:szCs w:val="22"/>
              </w:rPr>
            </w:pPr>
          </w:p>
        </w:tc>
      </w:tr>
    </w:tbl>
    <w:p w14:paraId="657CD9CA" w14:textId="77777777" w:rsidR="00D74D67" w:rsidRDefault="00D74D67" w:rsidP="00D91EBE">
      <w:pPr>
        <w:spacing w:after="100"/>
        <w:jc w:val="both"/>
        <w:rPr>
          <w:rFonts w:eastAsia="SimSun"/>
          <w:b/>
          <w:u w:val="single"/>
          <w:lang w:val="vi-VN"/>
        </w:rPr>
      </w:pPr>
    </w:p>
    <w:p w14:paraId="410AE561" w14:textId="77777777" w:rsidR="00EB42F1" w:rsidRPr="00EB42F1" w:rsidRDefault="00EB42F1" w:rsidP="00EB42F1">
      <w:pPr>
        <w:spacing w:after="100" w:line="276" w:lineRule="auto"/>
        <w:jc w:val="both"/>
        <w:rPr>
          <w:rFonts w:eastAsia="SimSun"/>
          <w:b/>
          <w:lang w:val="vi-VN"/>
        </w:rPr>
      </w:pPr>
      <w:r w:rsidRPr="00EB42F1">
        <w:rPr>
          <w:rFonts w:eastAsia="SimSun"/>
          <w:b/>
          <w:u w:val="single"/>
          <w:lang w:val="vi-VN"/>
        </w:rPr>
        <w:t>ĐIỀU II:</w:t>
      </w:r>
      <w:r w:rsidRPr="00EB42F1">
        <w:rPr>
          <w:rFonts w:eastAsia="SimSun"/>
          <w:b/>
          <w:lang w:val="vi-VN"/>
        </w:rPr>
        <w:t xml:space="preserve"> CHI TIẾT DỊCH VỤ </w:t>
      </w:r>
    </w:p>
    <w:p w14:paraId="5A0E85FD" w14:textId="77777777" w:rsidR="00EB42F1" w:rsidRDefault="00EB42F1" w:rsidP="00EB42F1">
      <w:pPr>
        <w:spacing w:after="100" w:line="276" w:lineRule="auto"/>
        <w:jc w:val="both"/>
        <w:rPr>
          <w:rFonts w:eastAsia="SimSun"/>
          <w:b/>
          <w:lang w:val="vi-VN"/>
        </w:rPr>
      </w:pPr>
      <w:r>
        <w:rPr>
          <w:rFonts w:eastAsia="SimSun"/>
          <w:b/>
        </w:rPr>
        <w:t>2.1. DỊCH VỤ BAO GỒM:</w:t>
      </w:r>
    </w:p>
    <w:p w14:paraId="7A372D3F" w14:textId="77777777" w:rsidR="00EB42F1" w:rsidRDefault="00EB42F1" w:rsidP="00EB42F1">
      <w:pPr>
        <w:numPr>
          <w:ilvl w:val="0"/>
          <w:numId w:val="9"/>
        </w:numPr>
        <w:tabs>
          <w:tab w:val="left" w:pos="720"/>
          <w:tab w:val="left" w:pos="1080"/>
        </w:tabs>
        <w:spacing w:before="60" w:after="60" w:line="276" w:lineRule="auto"/>
        <w:ind w:right="-108" w:hanging="720"/>
        <w:jc w:val="both"/>
        <w:rPr>
          <w:color w:val="000000"/>
          <w:lang w:val="vi-VN"/>
        </w:rPr>
      </w:pPr>
      <w:r>
        <w:rPr>
          <w:color w:val="000000"/>
          <w:lang w:val="vi-VN"/>
        </w:rPr>
        <w:t xml:space="preserve">Vé máy bay khứ hồi theo đoàn (HCM – SIN &amp; KUL – HCM). </w:t>
      </w:r>
    </w:p>
    <w:p w14:paraId="31CFD122" w14:textId="77777777" w:rsidR="00EB42F1" w:rsidRDefault="00EB42F1" w:rsidP="00EB42F1">
      <w:pPr>
        <w:numPr>
          <w:ilvl w:val="0"/>
          <w:numId w:val="9"/>
        </w:numPr>
        <w:tabs>
          <w:tab w:val="clear" w:pos="1080"/>
          <w:tab w:val="left" w:pos="720"/>
        </w:tabs>
        <w:spacing w:before="60" w:after="60" w:line="276" w:lineRule="auto"/>
        <w:ind w:left="720" w:right="-108"/>
        <w:jc w:val="both"/>
        <w:rPr>
          <w:color w:val="000000"/>
          <w:lang w:val="vi-VN"/>
        </w:rPr>
      </w:pPr>
      <w:r>
        <w:rPr>
          <w:color w:val="000000"/>
          <w:lang w:val="vi-VN"/>
        </w:rPr>
        <w:t xml:space="preserve">Thuế phi trường hai nước, phí An ninh, phụ phí xăng dầu (~149 USD). </w:t>
      </w:r>
    </w:p>
    <w:p w14:paraId="0C96D9F3" w14:textId="77777777" w:rsidR="00EB42F1" w:rsidRDefault="00EB42F1" w:rsidP="00EB42F1">
      <w:pPr>
        <w:numPr>
          <w:ilvl w:val="0"/>
          <w:numId w:val="9"/>
        </w:numPr>
        <w:tabs>
          <w:tab w:val="clear" w:pos="1080"/>
          <w:tab w:val="left" w:pos="720"/>
        </w:tabs>
        <w:spacing w:before="60" w:after="60" w:line="276" w:lineRule="auto"/>
        <w:ind w:left="720" w:right="-108"/>
        <w:jc w:val="both"/>
        <w:rPr>
          <w:color w:val="000000"/>
          <w:lang w:val="vi-VN"/>
        </w:rPr>
      </w:pPr>
      <w:r>
        <w:rPr>
          <w:color w:val="000000"/>
          <w:lang w:val="vi-VN"/>
        </w:rPr>
        <w:t>Hành lý xách tay 07 kg/ người/ chiều, hành lý ký gửi 20 kg/ người/ chiều x 2 chiều.</w:t>
      </w:r>
    </w:p>
    <w:p w14:paraId="1233F587" w14:textId="77777777" w:rsidR="00EB42F1" w:rsidRDefault="00EB42F1" w:rsidP="00EB42F1">
      <w:pPr>
        <w:numPr>
          <w:ilvl w:val="0"/>
          <w:numId w:val="9"/>
        </w:numPr>
        <w:tabs>
          <w:tab w:val="left" w:pos="720"/>
          <w:tab w:val="left" w:pos="1080"/>
        </w:tabs>
        <w:spacing w:before="60" w:after="60" w:line="276" w:lineRule="auto"/>
        <w:ind w:right="-108" w:hanging="720"/>
        <w:jc w:val="both"/>
        <w:rPr>
          <w:color w:val="000000"/>
          <w:lang w:val="vi-VN"/>
        </w:rPr>
      </w:pPr>
      <w:r>
        <w:rPr>
          <w:color w:val="000000"/>
          <w:lang w:val="vi-VN"/>
        </w:rPr>
        <w:t>Ăn các bữa theo chương trình.</w:t>
      </w:r>
    </w:p>
    <w:p w14:paraId="6E5F02FF" w14:textId="77777777" w:rsidR="00EB42F1" w:rsidRDefault="00EB42F1" w:rsidP="00EB42F1">
      <w:pPr>
        <w:numPr>
          <w:ilvl w:val="0"/>
          <w:numId w:val="9"/>
        </w:numPr>
        <w:tabs>
          <w:tab w:val="left" w:pos="720"/>
          <w:tab w:val="left" w:pos="1080"/>
        </w:tabs>
        <w:spacing w:before="60" w:after="60" w:line="276" w:lineRule="auto"/>
        <w:ind w:right="-108" w:hanging="720"/>
        <w:jc w:val="both"/>
        <w:rPr>
          <w:color w:val="000000"/>
        </w:rPr>
      </w:pPr>
      <w:r>
        <w:rPr>
          <w:color w:val="000000"/>
        </w:rPr>
        <w:t xml:space="preserve">Vé tham quan trong chương trình. </w:t>
      </w:r>
    </w:p>
    <w:p w14:paraId="4E02F15D" w14:textId="77777777" w:rsidR="00EB42F1" w:rsidRDefault="00EB42F1" w:rsidP="00EB42F1">
      <w:pPr>
        <w:numPr>
          <w:ilvl w:val="0"/>
          <w:numId w:val="9"/>
        </w:numPr>
        <w:tabs>
          <w:tab w:val="left" w:pos="720"/>
          <w:tab w:val="left" w:pos="1080"/>
        </w:tabs>
        <w:spacing w:before="60" w:after="60" w:line="276" w:lineRule="auto"/>
        <w:ind w:right="-108" w:hanging="720"/>
        <w:jc w:val="both"/>
        <w:rPr>
          <w:color w:val="000000"/>
        </w:rPr>
      </w:pPr>
      <w:r>
        <w:rPr>
          <w:color w:val="000000"/>
        </w:rPr>
        <w:t xml:space="preserve">Khách sạn tiêu chuẩn </w:t>
      </w:r>
      <w:r>
        <w:rPr>
          <w:color w:val="000000"/>
          <w:lang w:val="vi-VN"/>
        </w:rPr>
        <w:t>4</w:t>
      </w:r>
      <w:r>
        <w:rPr>
          <w:color w:val="000000"/>
        </w:rPr>
        <w:t xml:space="preserve"> sao 2 người/ phòng</w:t>
      </w:r>
      <w:r>
        <w:rPr>
          <w:color w:val="000000"/>
          <w:lang w:val="vi-VN"/>
        </w:rPr>
        <w:t xml:space="preserve"> (</w:t>
      </w:r>
      <w:r>
        <w:rPr>
          <w:color w:val="000000"/>
        </w:rPr>
        <w:t>N</w:t>
      </w:r>
      <w:r>
        <w:rPr>
          <w:color w:val="000000"/>
          <w:lang w:val="vi-VN"/>
        </w:rPr>
        <w:t>ếu lẻ nam/</w:t>
      </w:r>
      <w:r>
        <w:rPr>
          <w:color w:val="000000"/>
        </w:rPr>
        <w:t xml:space="preserve"> n</w:t>
      </w:r>
      <w:r>
        <w:rPr>
          <w:color w:val="000000"/>
          <w:lang w:val="vi-VN"/>
        </w:rPr>
        <w:t>ữ sẽ ghép phòng 3 tính cả</w:t>
      </w:r>
      <w:r>
        <w:rPr>
          <w:color w:val="000000"/>
        </w:rPr>
        <w:t xml:space="preserve"> </w:t>
      </w:r>
      <w:r>
        <w:rPr>
          <w:color w:val="000000"/>
          <w:lang w:val="vi-VN"/>
        </w:rPr>
        <w:t>HDV)</w:t>
      </w:r>
    </w:p>
    <w:p w14:paraId="61F25905" w14:textId="77777777" w:rsidR="00EB42F1" w:rsidRDefault="00EB42F1" w:rsidP="00EB42F1">
      <w:pPr>
        <w:numPr>
          <w:ilvl w:val="0"/>
          <w:numId w:val="9"/>
        </w:numPr>
        <w:tabs>
          <w:tab w:val="left" w:pos="720"/>
          <w:tab w:val="left" w:pos="1080"/>
        </w:tabs>
        <w:spacing w:before="60" w:after="60" w:line="276" w:lineRule="auto"/>
        <w:ind w:right="-108" w:hanging="720"/>
        <w:jc w:val="both"/>
        <w:rPr>
          <w:color w:val="000000"/>
        </w:rPr>
      </w:pPr>
      <w:r>
        <w:rPr>
          <w:color w:val="000000"/>
        </w:rPr>
        <w:t>Xe đưa đón theo chương trình.</w:t>
      </w:r>
    </w:p>
    <w:p w14:paraId="294E05A9" w14:textId="77777777" w:rsidR="00EB42F1" w:rsidRDefault="00EB42F1" w:rsidP="00EB42F1">
      <w:pPr>
        <w:numPr>
          <w:ilvl w:val="0"/>
          <w:numId w:val="9"/>
        </w:numPr>
        <w:tabs>
          <w:tab w:val="left" w:pos="720"/>
          <w:tab w:val="left" w:pos="1080"/>
        </w:tabs>
        <w:spacing w:before="60" w:after="60" w:line="276" w:lineRule="auto"/>
        <w:ind w:right="-108" w:hanging="720"/>
        <w:jc w:val="both"/>
        <w:rPr>
          <w:color w:val="000000"/>
        </w:rPr>
      </w:pPr>
      <w:r>
        <w:rPr>
          <w:color w:val="000000"/>
        </w:rPr>
        <w:t xml:space="preserve">Quà tặng: nón </w:t>
      </w:r>
    </w:p>
    <w:p w14:paraId="313BED00" w14:textId="77777777" w:rsidR="00EB42F1" w:rsidRDefault="00EB42F1" w:rsidP="00EB42F1">
      <w:pPr>
        <w:numPr>
          <w:ilvl w:val="0"/>
          <w:numId w:val="9"/>
        </w:numPr>
        <w:tabs>
          <w:tab w:val="left" w:pos="720"/>
          <w:tab w:val="left" w:pos="1080"/>
        </w:tabs>
        <w:spacing w:before="60" w:after="60" w:line="276" w:lineRule="auto"/>
        <w:ind w:right="-108" w:hanging="720"/>
        <w:jc w:val="both"/>
        <w:rPr>
          <w:color w:val="000000"/>
        </w:rPr>
      </w:pPr>
      <w:r>
        <w:rPr>
          <w:color w:val="000000"/>
        </w:rPr>
        <w:lastRenderedPageBreak/>
        <w:t>Vé cáp treo khứ hồi lên cao nguyên Genting.</w:t>
      </w:r>
    </w:p>
    <w:p w14:paraId="62FFF336" w14:textId="77777777" w:rsidR="00EB42F1" w:rsidRDefault="00EB42F1" w:rsidP="00EB42F1">
      <w:pPr>
        <w:numPr>
          <w:ilvl w:val="0"/>
          <w:numId w:val="9"/>
        </w:numPr>
        <w:tabs>
          <w:tab w:val="left" w:pos="720"/>
          <w:tab w:val="left" w:pos="1080"/>
        </w:tabs>
        <w:spacing w:before="60" w:after="60" w:line="276" w:lineRule="auto"/>
        <w:ind w:right="-108" w:hanging="720"/>
        <w:jc w:val="both"/>
        <w:rPr>
          <w:color w:val="000000"/>
        </w:rPr>
      </w:pPr>
      <w:r>
        <w:rPr>
          <w:color w:val="000000"/>
        </w:rPr>
        <w:t>HDV tiếng việt tiễn đoàn và HDV tiếng việt suốt tuyến tại Singapore và Malaysia.</w:t>
      </w:r>
    </w:p>
    <w:p w14:paraId="10225322" w14:textId="77777777" w:rsidR="00EB42F1" w:rsidRDefault="00EB42F1" w:rsidP="00EB42F1">
      <w:pPr>
        <w:numPr>
          <w:ilvl w:val="0"/>
          <w:numId w:val="9"/>
        </w:numPr>
        <w:tabs>
          <w:tab w:val="left" w:pos="720"/>
          <w:tab w:val="left" w:pos="1080"/>
        </w:tabs>
        <w:spacing w:before="60" w:after="60" w:line="276" w:lineRule="auto"/>
        <w:ind w:right="-108" w:hanging="720"/>
        <w:jc w:val="both"/>
        <w:rPr>
          <w:bCs/>
          <w:color w:val="000000"/>
        </w:rPr>
      </w:pPr>
      <w:r>
        <w:rPr>
          <w:color w:val="000000"/>
        </w:rPr>
        <w:t xml:space="preserve">Phí bảo hiểm tai nạn (mức bồi thường cao nhất về người là </w:t>
      </w:r>
      <w:r>
        <w:rPr>
          <w:bCs/>
          <w:color w:val="000000"/>
        </w:rPr>
        <w:t>10.000 USD/khách).</w:t>
      </w:r>
    </w:p>
    <w:p w14:paraId="0FDC0424" w14:textId="77777777" w:rsidR="00EB42F1" w:rsidRDefault="00EB42F1" w:rsidP="00EB42F1">
      <w:pPr>
        <w:numPr>
          <w:ilvl w:val="0"/>
          <w:numId w:val="9"/>
        </w:numPr>
        <w:tabs>
          <w:tab w:val="left" w:pos="720"/>
          <w:tab w:val="left" w:pos="1080"/>
        </w:tabs>
        <w:spacing w:before="60" w:after="60" w:line="276" w:lineRule="auto"/>
        <w:ind w:right="-108" w:hanging="720"/>
        <w:jc w:val="both"/>
        <w:rPr>
          <w:bCs/>
          <w:color w:val="000000"/>
        </w:rPr>
      </w:pPr>
      <w:r>
        <w:rPr>
          <w:bCs/>
          <w:color w:val="000000"/>
        </w:rPr>
        <w:t>Bảo hiểm Covid – 19 suốt tuyến (mức bồi thường cao nhất là 20.000 USD/khách).</w:t>
      </w:r>
    </w:p>
    <w:p w14:paraId="069782D1" w14:textId="77777777" w:rsidR="00EB42F1" w:rsidRDefault="00EB42F1" w:rsidP="00EB42F1">
      <w:pPr>
        <w:tabs>
          <w:tab w:val="left" w:pos="1080"/>
        </w:tabs>
        <w:spacing w:after="100" w:line="276" w:lineRule="auto"/>
        <w:jc w:val="both"/>
        <w:rPr>
          <w:rFonts w:eastAsia="SimSun"/>
          <w:b/>
        </w:rPr>
      </w:pPr>
      <w:r>
        <w:rPr>
          <w:rFonts w:eastAsia="SimSun"/>
        </w:rPr>
        <w:t xml:space="preserve">  </w:t>
      </w:r>
      <w:r>
        <w:rPr>
          <w:rFonts w:eastAsia="SimSun"/>
          <w:b/>
        </w:rPr>
        <w:t>2.2. DỊCH VỤ KHÔNG BAO GỒM:</w:t>
      </w:r>
    </w:p>
    <w:p w14:paraId="7D824611" w14:textId="77777777" w:rsidR="00EB42F1" w:rsidRDefault="00EB42F1" w:rsidP="00EB42F1">
      <w:pPr>
        <w:numPr>
          <w:ilvl w:val="0"/>
          <w:numId w:val="10"/>
        </w:numPr>
        <w:tabs>
          <w:tab w:val="left" w:pos="720"/>
        </w:tabs>
        <w:spacing w:before="60" w:after="60" w:line="276" w:lineRule="auto"/>
        <w:ind w:right="-108"/>
        <w:jc w:val="both"/>
        <w:rPr>
          <w:color w:val="000000"/>
        </w:rPr>
      </w:pPr>
      <w:r>
        <w:rPr>
          <w:color w:val="000000"/>
        </w:rPr>
        <w:t>Hộ chiếu phải còn hạn trên 06 tháng.</w:t>
      </w:r>
    </w:p>
    <w:p w14:paraId="09C6F895" w14:textId="77777777" w:rsidR="00EB42F1" w:rsidRDefault="00EB42F1" w:rsidP="00EB42F1">
      <w:pPr>
        <w:numPr>
          <w:ilvl w:val="0"/>
          <w:numId w:val="10"/>
        </w:numPr>
        <w:tabs>
          <w:tab w:val="left" w:pos="720"/>
        </w:tabs>
        <w:spacing w:before="60" w:after="60" w:line="276" w:lineRule="auto"/>
        <w:ind w:right="-108"/>
        <w:jc w:val="both"/>
        <w:rPr>
          <w:color w:val="000000"/>
        </w:rPr>
      </w:pPr>
      <w:r>
        <w:rPr>
          <w:color w:val="000000"/>
        </w:rPr>
        <w:t>Phụ thu Phòng đơn (cho khách có yêu cầu 1 phòng/ người).</w:t>
      </w:r>
    </w:p>
    <w:p w14:paraId="313B3017" w14:textId="77777777" w:rsidR="00EB42F1" w:rsidRDefault="00EB42F1" w:rsidP="00EB42F1">
      <w:pPr>
        <w:numPr>
          <w:ilvl w:val="0"/>
          <w:numId w:val="10"/>
        </w:numPr>
        <w:tabs>
          <w:tab w:val="left" w:pos="720"/>
        </w:tabs>
        <w:spacing w:before="60" w:after="60" w:line="276" w:lineRule="auto"/>
        <w:ind w:right="-108"/>
        <w:jc w:val="both"/>
        <w:rPr>
          <w:color w:val="000000"/>
        </w:rPr>
      </w:pPr>
      <w:r>
        <w:rPr>
          <w:color w:val="000000"/>
        </w:rPr>
        <w:t>Hành lý quá cước quy định.</w:t>
      </w:r>
    </w:p>
    <w:p w14:paraId="46B0B287" w14:textId="77777777" w:rsidR="00EB42F1" w:rsidRDefault="00EB42F1" w:rsidP="00EB42F1">
      <w:pPr>
        <w:numPr>
          <w:ilvl w:val="0"/>
          <w:numId w:val="10"/>
        </w:numPr>
        <w:tabs>
          <w:tab w:val="left" w:pos="720"/>
        </w:tabs>
        <w:spacing w:before="60" w:after="60" w:line="276" w:lineRule="auto"/>
        <w:ind w:right="-108"/>
        <w:jc w:val="both"/>
        <w:rPr>
          <w:color w:val="000000"/>
        </w:rPr>
      </w:pPr>
      <w:r>
        <w:rPr>
          <w:color w:val="000000"/>
        </w:rPr>
        <w:t>Các chi phí cá nhân (phí điện thoại, giặt ủi, ăn uống ngoài chương trình, phí khuân vác hành lý, …).</w:t>
      </w:r>
    </w:p>
    <w:p w14:paraId="03BDCC86" w14:textId="77777777" w:rsidR="00EB42F1" w:rsidRDefault="00EB42F1" w:rsidP="00EB42F1">
      <w:pPr>
        <w:numPr>
          <w:ilvl w:val="0"/>
          <w:numId w:val="10"/>
        </w:numPr>
        <w:tabs>
          <w:tab w:val="left" w:pos="720"/>
          <w:tab w:val="left" w:pos="5954"/>
        </w:tabs>
        <w:spacing w:before="60" w:after="60" w:line="276" w:lineRule="auto"/>
        <w:ind w:right="-108"/>
        <w:jc w:val="both"/>
        <w:rPr>
          <w:b/>
          <w:color w:val="000000"/>
        </w:rPr>
      </w:pPr>
      <w:r>
        <w:rPr>
          <w:color w:val="000000"/>
        </w:rPr>
        <w:t>Tiền típ HDV và tài xế địa phương 25USD /người</w:t>
      </w:r>
      <w:r>
        <w:rPr>
          <w:color w:val="000000"/>
          <w:lang w:val="vi-VN"/>
        </w:rPr>
        <w:t>/ tour</w:t>
      </w:r>
      <w:r>
        <w:rPr>
          <w:color w:val="000000"/>
        </w:rPr>
        <w:t xml:space="preserve">.. </w:t>
      </w:r>
    </w:p>
    <w:p w14:paraId="235BDE3D" w14:textId="77777777" w:rsidR="00EB42F1" w:rsidRDefault="00EB42F1" w:rsidP="00EB42F1">
      <w:pPr>
        <w:numPr>
          <w:ilvl w:val="0"/>
          <w:numId w:val="10"/>
        </w:numPr>
        <w:tabs>
          <w:tab w:val="left" w:pos="720"/>
        </w:tabs>
        <w:spacing w:before="60" w:after="60" w:line="276" w:lineRule="auto"/>
        <w:ind w:right="-108"/>
        <w:jc w:val="both"/>
        <w:rPr>
          <w:color w:val="000000"/>
        </w:rPr>
      </w:pPr>
      <w:r>
        <w:rPr>
          <w:color w:val="000000"/>
        </w:rPr>
        <w:t>Chi phí phát sinh nếu chuyến bay huỷ trong trường hợp bất khả kháng: thiên tai, thời tiết, đình công.</w:t>
      </w:r>
    </w:p>
    <w:p w14:paraId="16698E6C" w14:textId="77777777" w:rsidR="00EB42F1" w:rsidRDefault="00EB42F1" w:rsidP="00EB42F1">
      <w:pPr>
        <w:spacing w:after="100" w:line="276" w:lineRule="auto"/>
        <w:jc w:val="both"/>
        <w:rPr>
          <w:b/>
          <w:color w:val="000000"/>
          <w:u w:val="single"/>
        </w:rPr>
      </w:pPr>
      <w:r>
        <w:rPr>
          <w:b/>
          <w:color w:val="000000"/>
          <w:u w:val="single"/>
        </w:rPr>
        <w:t>LƯU Ý:</w:t>
      </w:r>
    </w:p>
    <w:p w14:paraId="6A898AEA" w14:textId="77777777" w:rsidR="00EB42F1" w:rsidRDefault="00EB42F1" w:rsidP="00EB42F1">
      <w:pPr>
        <w:pStyle w:val="ListParagraph"/>
        <w:numPr>
          <w:ilvl w:val="0"/>
          <w:numId w:val="24"/>
        </w:numPr>
        <w:spacing w:after="100" w:line="276" w:lineRule="auto"/>
        <w:jc w:val="both"/>
        <w:rPr>
          <w:rFonts w:ascii="Times New Roman" w:hAnsi="Times New Roman"/>
          <w:color w:val="000000"/>
          <w:sz w:val="24"/>
          <w:szCs w:val="24"/>
        </w:rPr>
      </w:pPr>
      <w:r>
        <w:rPr>
          <w:rFonts w:ascii="Times New Roman" w:hAnsi="Times New Roman"/>
          <w:color w:val="000000"/>
          <w:sz w:val="24"/>
          <w:szCs w:val="24"/>
        </w:rPr>
        <w:t>Hộ chiếu của Quý khách phải nguyên vẹn, không mờ, không rách còn thời hạn sử dụng trên 6 tháng kể từ ngày nhập cảnh.</w:t>
      </w:r>
    </w:p>
    <w:p w14:paraId="39A3305D" w14:textId="77777777" w:rsidR="00EB42F1" w:rsidRDefault="00EB42F1" w:rsidP="00EB42F1">
      <w:pPr>
        <w:pStyle w:val="ListParagraph"/>
        <w:numPr>
          <w:ilvl w:val="0"/>
          <w:numId w:val="24"/>
        </w:numPr>
        <w:spacing w:after="100" w:line="276" w:lineRule="auto"/>
        <w:jc w:val="both"/>
        <w:rPr>
          <w:rFonts w:ascii="Times New Roman" w:hAnsi="Times New Roman"/>
          <w:color w:val="000000"/>
          <w:sz w:val="24"/>
          <w:szCs w:val="24"/>
        </w:rPr>
      </w:pPr>
      <w:r>
        <w:rPr>
          <w:rFonts w:ascii="Times New Roman" w:hAnsi="Times New Roman"/>
          <w:color w:val="000000"/>
          <w:sz w:val="24"/>
          <w:szCs w:val="24"/>
        </w:rPr>
        <w:t>Nếu khách là Việt Kiều hoặc n</w:t>
      </w:r>
      <w:r>
        <w:rPr>
          <w:rFonts w:ascii="Times New Roman" w:hAnsi="Times New Roman" w:hint="eastAsia"/>
          <w:color w:val="000000"/>
          <w:sz w:val="24"/>
          <w:szCs w:val="24"/>
        </w:rPr>
        <w:t>ư</w:t>
      </w:r>
      <w:r>
        <w:rPr>
          <w:rFonts w:ascii="Times New Roman" w:hAnsi="Times New Roman"/>
          <w:color w:val="000000"/>
          <w:sz w:val="24"/>
          <w:szCs w:val="24"/>
        </w:rPr>
        <w:t xml:space="preserve">ớc ngoài phải có Visa tái nhập vào việt nam khi </w:t>
      </w:r>
      <w:r>
        <w:rPr>
          <w:rFonts w:ascii="Times New Roman" w:hAnsi="Times New Roman" w:hint="eastAsia"/>
          <w:color w:val="000000"/>
          <w:sz w:val="24"/>
          <w:szCs w:val="24"/>
        </w:rPr>
        <w:t>đ</w:t>
      </w:r>
      <w:r>
        <w:rPr>
          <w:rFonts w:ascii="Times New Roman" w:hAnsi="Times New Roman"/>
          <w:color w:val="000000"/>
          <w:sz w:val="24"/>
          <w:szCs w:val="24"/>
        </w:rPr>
        <w:t>i tour về.</w:t>
      </w:r>
    </w:p>
    <w:p w14:paraId="44833534" w14:textId="77777777" w:rsidR="00EB42F1" w:rsidRDefault="00EB42F1" w:rsidP="00EB42F1">
      <w:pPr>
        <w:pStyle w:val="ListParagraph"/>
        <w:numPr>
          <w:ilvl w:val="0"/>
          <w:numId w:val="24"/>
        </w:numPr>
        <w:spacing w:after="100" w:line="276" w:lineRule="auto"/>
        <w:jc w:val="both"/>
        <w:rPr>
          <w:rFonts w:ascii="Times New Roman" w:hAnsi="Times New Roman"/>
          <w:color w:val="000000"/>
          <w:sz w:val="24"/>
          <w:szCs w:val="24"/>
        </w:rPr>
      </w:pPr>
      <w:r>
        <w:rPr>
          <w:rFonts w:ascii="Times New Roman" w:hAnsi="Times New Roman"/>
          <w:color w:val="000000"/>
          <w:sz w:val="24"/>
          <w:szCs w:val="24"/>
        </w:rPr>
        <w:t>Trẻ trên 11 tuổi giá vé nh</w:t>
      </w:r>
      <w:r>
        <w:rPr>
          <w:rFonts w:ascii="Times New Roman" w:hAnsi="Times New Roman" w:hint="eastAsia"/>
          <w:color w:val="000000"/>
          <w:sz w:val="24"/>
          <w:szCs w:val="24"/>
        </w:rPr>
        <w:t>ư</w:t>
      </w:r>
      <w:r>
        <w:rPr>
          <w:rFonts w:ascii="Times New Roman" w:hAnsi="Times New Roman"/>
          <w:color w:val="000000"/>
          <w:sz w:val="24"/>
          <w:szCs w:val="24"/>
        </w:rPr>
        <w:t xml:space="preserve"> ng</w:t>
      </w:r>
      <w:r>
        <w:rPr>
          <w:rFonts w:ascii="Times New Roman" w:hAnsi="Times New Roman" w:hint="eastAsia"/>
          <w:color w:val="000000"/>
          <w:sz w:val="24"/>
          <w:szCs w:val="24"/>
        </w:rPr>
        <w:t>ư</w:t>
      </w:r>
      <w:r>
        <w:rPr>
          <w:rFonts w:ascii="Times New Roman" w:hAnsi="Times New Roman"/>
          <w:color w:val="000000"/>
          <w:sz w:val="24"/>
          <w:szCs w:val="24"/>
        </w:rPr>
        <w:t>ời lớn</w:t>
      </w:r>
    </w:p>
    <w:p w14:paraId="789CE86D" w14:textId="77777777" w:rsidR="00EB42F1" w:rsidRDefault="00EB42F1" w:rsidP="00EB42F1">
      <w:pPr>
        <w:pStyle w:val="ListParagraph"/>
        <w:numPr>
          <w:ilvl w:val="0"/>
          <w:numId w:val="24"/>
        </w:numPr>
        <w:spacing w:after="100" w:line="276" w:lineRule="auto"/>
        <w:jc w:val="both"/>
        <w:rPr>
          <w:rFonts w:ascii="Times New Roman" w:hAnsi="Times New Roman"/>
          <w:color w:val="000000"/>
          <w:sz w:val="24"/>
          <w:szCs w:val="24"/>
        </w:rPr>
      </w:pPr>
      <w:r>
        <w:rPr>
          <w:rFonts w:ascii="Times New Roman" w:hAnsi="Times New Roman"/>
          <w:color w:val="000000"/>
          <w:sz w:val="24"/>
          <w:szCs w:val="24"/>
        </w:rPr>
        <w:t xml:space="preserve">Thứ tự các </w:t>
      </w:r>
      <w:r>
        <w:rPr>
          <w:rFonts w:ascii="Times New Roman" w:hAnsi="Times New Roman" w:hint="eastAsia"/>
          <w:color w:val="000000"/>
          <w:sz w:val="24"/>
          <w:szCs w:val="24"/>
        </w:rPr>
        <w:t>đ</w:t>
      </w:r>
      <w:r>
        <w:rPr>
          <w:rFonts w:ascii="Times New Roman" w:hAnsi="Times New Roman"/>
          <w:color w:val="000000"/>
          <w:sz w:val="24"/>
          <w:szCs w:val="24"/>
        </w:rPr>
        <w:t xml:space="preserve">iểm tham quan và lộ trình chuyến </w:t>
      </w:r>
      <w:r>
        <w:rPr>
          <w:rFonts w:ascii="Times New Roman" w:hAnsi="Times New Roman" w:hint="eastAsia"/>
          <w:color w:val="000000"/>
          <w:sz w:val="24"/>
          <w:szCs w:val="24"/>
        </w:rPr>
        <w:t>đ</w:t>
      </w:r>
      <w:r>
        <w:rPr>
          <w:rFonts w:ascii="Times New Roman" w:hAnsi="Times New Roman"/>
          <w:color w:val="000000"/>
          <w:sz w:val="24"/>
          <w:szCs w:val="24"/>
        </w:rPr>
        <w:t xml:space="preserve">i có thể thay </w:t>
      </w:r>
      <w:r>
        <w:rPr>
          <w:rFonts w:ascii="Times New Roman" w:hAnsi="Times New Roman" w:hint="eastAsia"/>
          <w:color w:val="000000"/>
          <w:sz w:val="24"/>
          <w:szCs w:val="24"/>
        </w:rPr>
        <w:t>đ</w:t>
      </w:r>
      <w:r>
        <w:rPr>
          <w:rFonts w:ascii="Times New Roman" w:hAnsi="Times New Roman"/>
          <w:color w:val="000000"/>
          <w:sz w:val="24"/>
          <w:szCs w:val="24"/>
        </w:rPr>
        <w:t>ổi tùy theo tình hình thực tế nh</w:t>
      </w:r>
      <w:r>
        <w:rPr>
          <w:rFonts w:ascii="Times New Roman" w:hAnsi="Times New Roman" w:hint="eastAsia"/>
          <w:color w:val="000000"/>
          <w:sz w:val="24"/>
          <w:szCs w:val="24"/>
        </w:rPr>
        <w:t>ư</w:t>
      </w:r>
      <w:r>
        <w:rPr>
          <w:rFonts w:ascii="Times New Roman" w:hAnsi="Times New Roman"/>
          <w:color w:val="000000"/>
          <w:sz w:val="24"/>
          <w:szCs w:val="24"/>
        </w:rPr>
        <w:t xml:space="preserve">ng vẫn </w:t>
      </w:r>
      <w:r>
        <w:rPr>
          <w:rFonts w:ascii="Times New Roman" w:hAnsi="Times New Roman" w:hint="eastAsia"/>
          <w:color w:val="000000"/>
          <w:sz w:val="24"/>
          <w:szCs w:val="24"/>
        </w:rPr>
        <w:t>đ</w:t>
      </w:r>
      <w:r>
        <w:rPr>
          <w:rFonts w:ascii="Times New Roman" w:hAnsi="Times New Roman"/>
          <w:color w:val="000000"/>
          <w:sz w:val="24"/>
          <w:szCs w:val="24"/>
        </w:rPr>
        <w:t xml:space="preserve">ảm bảo </w:t>
      </w:r>
      <w:r>
        <w:rPr>
          <w:rFonts w:ascii="Times New Roman" w:hAnsi="Times New Roman" w:hint="eastAsia"/>
          <w:color w:val="000000"/>
          <w:sz w:val="24"/>
          <w:szCs w:val="24"/>
        </w:rPr>
        <w:t>đ</w:t>
      </w:r>
      <w:r>
        <w:rPr>
          <w:rFonts w:ascii="Times New Roman" w:hAnsi="Times New Roman"/>
          <w:color w:val="000000"/>
          <w:sz w:val="24"/>
          <w:szCs w:val="24"/>
        </w:rPr>
        <w:t xml:space="preserve">ầy </w:t>
      </w:r>
      <w:r>
        <w:rPr>
          <w:rFonts w:ascii="Times New Roman" w:hAnsi="Times New Roman" w:hint="eastAsia"/>
          <w:color w:val="000000"/>
          <w:sz w:val="24"/>
          <w:szCs w:val="24"/>
        </w:rPr>
        <w:t>đ</w:t>
      </w:r>
      <w:r>
        <w:rPr>
          <w:rFonts w:ascii="Times New Roman" w:hAnsi="Times New Roman"/>
          <w:color w:val="000000"/>
          <w:sz w:val="24"/>
          <w:szCs w:val="24"/>
        </w:rPr>
        <w:t xml:space="preserve">ủ các </w:t>
      </w:r>
      <w:r>
        <w:rPr>
          <w:rFonts w:ascii="Times New Roman" w:hAnsi="Times New Roman" w:hint="eastAsia"/>
          <w:color w:val="000000"/>
          <w:sz w:val="24"/>
          <w:szCs w:val="24"/>
        </w:rPr>
        <w:t>đ</w:t>
      </w:r>
      <w:r>
        <w:rPr>
          <w:rFonts w:ascii="Times New Roman" w:hAnsi="Times New Roman"/>
          <w:color w:val="000000"/>
          <w:sz w:val="24"/>
          <w:szCs w:val="24"/>
        </w:rPr>
        <w:t>iểm tham quan đã nêu trong chương trình.</w:t>
      </w:r>
    </w:p>
    <w:p w14:paraId="368D83F3" w14:textId="77777777" w:rsidR="00EB42F1" w:rsidRPr="008D672E" w:rsidRDefault="00EB42F1" w:rsidP="00EB42F1">
      <w:pPr>
        <w:pStyle w:val="ListParagraph"/>
        <w:numPr>
          <w:ilvl w:val="0"/>
          <w:numId w:val="24"/>
        </w:numPr>
        <w:spacing w:after="100" w:line="276" w:lineRule="auto"/>
        <w:jc w:val="both"/>
        <w:rPr>
          <w:rFonts w:ascii="Times New Roman" w:hAnsi="Times New Roman"/>
          <w:color w:val="000000"/>
          <w:sz w:val="24"/>
          <w:szCs w:val="24"/>
        </w:rPr>
      </w:pPr>
      <w:r>
        <w:rPr>
          <w:rFonts w:ascii="Times New Roman" w:hAnsi="Times New Roman" w:hint="eastAsia"/>
          <w:color w:val="000000"/>
          <w:sz w:val="24"/>
          <w:szCs w:val="24"/>
        </w:rPr>
        <w:t>Đâ</w:t>
      </w:r>
      <w:r>
        <w:rPr>
          <w:rFonts w:ascii="Times New Roman" w:hAnsi="Times New Roman"/>
          <w:color w:val="000000"/>
          <w:sz w:val="24"/>
          <w:szCs w:val="24"/>
        </w:rPr>
        <w:t>y là ch</w:t>
      </w:r>
      <w:r>
        <w:rPr>
          <w:rFonts w:ascii="Times New Roman" w:hAnsi="Times New Roman" w:hint="eastAsia"/>
          <w:color w:val="000000"/>
          <w:sz w:val="24"/>
          <w:szCs w:val="24"/>
        </w:rPr>
        <w:t>ươ</w:t>
      </w:r>
      <w:r>
        <w:rPr>
          <w:rFonts w:ascii="Times New Roman" w:hAnsi="Times New Roman"/>
          <w:color w:val="000000"/>
          <w:sz w:val="24"/>
          <w:szCs w:val="24"/>
        </w:rPr>
        <w:t xml:space="preserve">ng trình du lịch thuần túy </w:t>
      </w:r>
      <w:r>
        <w:rPr>
          <w:rFonts w:ascii="Times New Roman" w:hAnsi="Times New Roman" w:hint="eastAsia"/>
          <w:color w:val="000000"/>
          <w:sz w:val="24"/>
          <w:szCs w:val="24"/>
        </w:rPr>
        <w:t>đư</w:t>
      </w:r>
      <w:r>
        <w:rPr>
          <w:rFonts w:ascii="Times New Roman" w:hAnsi="Times New Roman"/>
          <w:color w:val="000000"/>
          <w:sz w:val="24"/>
          <w:szCs w:val="24"/>
        </w:rPr>
        <w:t xml:space="preserve">ợc hỗ trợ bởi các </w:t>
      </w:r>
      <w:r>
        <w:rPr>
          <w:rFonts w:ascii="Times New Roman" w:hAnsi="Times New Roman" w:hint="eastAsia"/>
          <w:color w:val="000000"/>
          <w:sz w:val="24"/>
          <w:szCs w:val="24"/>
        </w:rPr>
        <w:t>đ</w:t>
      </w:r>
      <w:r>
        <w:rPr>
          <w:rFonts w:ascii="Times New Roman" w:hAnsi="Times New Roman"/>
          <w:color w:val="000000"/>
          <w:sz w:val="24"/>
          <w:szCs w:val="24"/>
        </w:rPr>
        <w:t xml:space="preserve">iểm mua sắm  nếu Quý khách có nhu cầu tách </w:t>
      </w:r>
      <w:r>
        <w:rPr>
          <w:rFonts w:ascii="Times New Roman" w:hAnsi="Times New Roman" w:hint="eastAsia"/>
          <w:color w:val="000000"/>
          <w:sz w:val="24"/>
          <w:szCs w:val="24"/>
        </w:rPr>
        <w:t>đ</w:t>
      </w:r>
      <w:r>
        <w:rPr>
          <w:rFonts w:ascii="Times New Roman" w:hAnsi="Times New Roman"/>
          <w:color w:val="000000"/>
          <w:sz w:val="24"/>
          <w:szCs w:val="24"/>
        </w:rPr>
        <w:t>oàn vui lòng báo cho h</w:t>
      </w:r>
      <w:r>
        <w:rPr>
          <w:rFonts w:ascii="Times New Roman" w:hAnsi="Times New Roman" w:hint="eastAsia"/>
          <w:color w:val="000000"/>
          <w:sz w:val="24"/>
          <w:szCs w:val="24"/>
        </w:rPr>
        <w:t>ư</w:t>
      </w:r>
      <w:r>
        <w:rPr>
          <w:rFonts w:ascii="Times New Roman" w:hAnsi="Times New Roman"/>
          <w:color w:val="000000"/>
          <w:sz w:val="24"/>
          <w:szCs w:val="24"/>
        </w:rPr>
        <w:t>ớng dẫn viên phụ thu 30usd/ ng</w:t>
      </w:r>
      <w:r>
        <w:rPr>
          <w:rFonts w:ascii="Times New Roman" w:hAnsi="Times New Roman" w:hint="eastAsia"/>
          <w:color w:val="000000"/>
          <w:sz w:val="24"/>
          <w:szCs w:val="24"/>
        </w:rPr>
        <w:t>ư</w:t>
      </w:r>
      <w:r>
        <w:rPr>
          <w:rFonts w:ascii="Times New Roman" w:hAnsi="Times New Roman"/>
          <w:color w:val="000000"/>
          <w:sz w:val="24"/>
          <w:szCs w:val="24"/>
        </w:rPr>
        <w:t xml:space="preserve">ời/ shop. </w:t>
      </w:r>
    </w:p>
    <w:p w14:paraId="5B01DCE6" w14:textId="15CFAD60" w:rsidR="008D672E" w:rsidRPr="00AE2CD3" w:rsidRDefault="00D22F14" w:rsidP="008D672E">
      <w:pPr>
        <w:widowControl w:val="0"/>
        <w:numPr>
          <w:ilvl w:val="0"/>
          <w:numId w:val="24"/>
        </w:numPr>
        <w:pBdr>
          <w:top w:val="nil"/>
          <w:left w:val="nil"/>
          <w:bottom w:val="nil"/>
          <w:right w:val="nil"/>
          <w:between w:val="nil"/>
        </w:pBdr>
        <w:tabs>
          <w:tab w:val="left" w:pos="426"/>
        </w:tabs>
        <w:suppressAutoHyphens/>
        <w:spacing w:line="360" w:lineRule="auto"/>
        <w:jc w:val="both"/>
        <w:textDirection w:val="btLr"/>
        <w:textAlignment w:val="top"/>
        <w:outlineLvl w:val="0"/>
        <w:rPr>
          <w:color w:val="000000"/>
          <w:highlight w:val="yellow"/>
        </w:rPr>
      </w:pPr>
      <w:r>
        <w:rPr>
          <w:color w:val="000000"/>
          <w:highlight w:val="yellow"/>
          <w:lang w:val="vi-VN"/>
        </w:rPr>
        <w:t>Bên B</w:t>
      </w:r>
      <w:r w:rsidR="008D672E" w:rsidRPr="00AE2CD3">
        <w:rPr>
          <w:color w:val="000000"/>
          <w:highlight w:val="yellow"/>
        </w:rPr>
        <w:t xml:space="preserve"> được miễn trừ trách nhiệm trong mọi trường hợp quý khách bị cấm xuất cảnh, nhập cảnh do vấn đề nhân thân của </w:t>
      </w:r>
      <w:r>
        <w:rPr>
          <w:color w:val="000000"/>
          <w:highlight w:val="yellow"/>
          <w:lang w:val="vi-VN"/>
        </w:rPr>
        <w:t>bên A, nợ thuế của bên A</w:t>
      </w:r>
      <w:r w:rsidR="008D672E" w:rsidRPr="00AE2CD3">
        <w:rPr>
          <w:color w:val="000000"/>
          <w:highlight w:val="yellow"/>
        </w:rPr>
        <w:t>.</w:t>
      </w:r>
    </w:p>
    <w:p w14:paraId="6E0BDFE9" w14:textId="77777777" w:rsidR="00EB42F1" w:rsidRDefault="00EB42F1" w:rsidP="00EB42F1">
      <w:pPr>
        <w:spacing w:after="100" w:line="276" w:lineRule="auto"/>
        <w:jc w:val="both"/>
        <w:rPr>
          <w:rFonts w:eastAsia="SimSun"/>
          <w:b/>
          <w:lang w:val="pt-BR"/>
        </w:rPr>
      </w:pPr>
      <w:r>
        <w:rPr>
          <w:rFonts w:eastAsia="SimSun"/>
          <w:b/>
          <w:u w:val="single"/>
          <w:lang w:val="pt-BR"/>
        </w:rPr>
        <w:t>ĐIỀU III:</w:t>
      </w:r>
      <w:r>
        <w:rPr>
          <w:rFonts w:eastAsia="SimSun"/>
          <w:b/>
          <w:lang w:val="pt-BR"/>
        </w:rPr>
        <w:t xml:space="preserve"> TRÁCH NHIỆM BÊN B</w:t>
      </w:r>
    </w:p>
    <w:p w14:paraId="5899D74B" w14:textId="77777777" w:rsidR="00EB42F1" w:rsidRDefault="00EB42F1" w:rsidP="00EB42F1">
      <w:pPr>
        <w:numPr>
          <w:ilvl w:val="0"/>
          <w:numId w:val="1"/>
        </w:numPr>
        <w:spacing w:after="100" w:line="276" w:lineRule="auto"/>
        <w:jc w:val="both"/>
        <w:rPr>
          <w:rFonts w:eastAsia="SimSun"/>
          <w:lang w:val="pt-BR"/>
        </w:rPr>
      </w:pPr>
      <w:r>
        <w:rPr>
          <w:rFonts w:eastAsia="SimSun"/>
          <w:lang w:val="pt-BR"/>
        </w:rPr>
        <w:t>Bên B sẽ thực hiện và cung cấp đầy đủ dịch vụ trong chương trình thăm quan theo yêu cầu của Bên A tuyến du lịch Singapore, Malaysia theo đúng tiêu chuẩn, chất lượng và số lượng đã ký kết.</w:t>
      </w:r>
    </w:p>
    <w:p w14:paraId="20E53695" w14:textId="77777777" w:rsidR="00EB42F1" w:rsidRDefault="00EB42F1" w:rsidP="00EB42F1">
      <w:pPr>
        <w:numPr>
          <w:ilvl w:val="0"/>
          <w:numId w:val="1"/>
        </w:numPr>
        <w:spacing w:after="100" w:line="276" w:lineRule="auto"/>
        <w:jc w:val="both"/>
        <w:rPr>
          <w:rFonts w:eastAsia="SimSun"/>
          <w:spacing w:val="-2"/>
          <w:lang w:val="pt-BR"/>
        </w:rPr>
      </w:pPr>
      <w:r>
        <w:rPr>
          <w:rFonts w:eastAsia="SimSun"/>
          <w:spacing w:val="-2"/>
          <w:lang w:val="pt-BR"/>
        </w:rPr>
        <w:t xml:space="preserve">Giải quyết bất cứ khiếu nại của Bên A về chất lượng, số lượng dịch vụ nhanh nhất để đảm bảo chương trình được thực hiện như cam kết. </w:t>
      </w:r>
    </w:p>
    <w:p w14:paraId="146BBFE8" w14:textId="77777777" w:rsidR="00EB42F1" w:rsidRDefault="00EB42F1" w:rsidP="00EB42F1">
      <w:pPr>
        <w:numPr>
          <w:ilvl w:val="0"/>
          <w:numId w:val="1"/>
        </w:numPr>
        <w:spacing w:after="100" w:line="276" w:lineRule="auto"/>
        <w:jc w:val="both"/>
        <w:rPr>
          <w:rFonts w:eastAsia="SimSun"/>
          <w:spacing w:val="-2"/>
          <w:lang w:val="pt-BR"/>
        </w:rPr>
      </w:pPr>
      <w:r>
        <w:rPr>
          <w:rFonts w:eastAsia="SimSun"/>
          <w:spacing w:val="-2"/>
          <w:lang w:val="pt-BR"/>
        </w:rPr>
        <w:t>Đại diện cho Bên A giải quyết với bên thứ 3 (hãng hàng không hoặc đại diện/đại lý của hãng hàng không, hãng bảo hiểm) những sự cố bất ngờ xảy ra.</w:t>
      </w:r>
    </w:p>
    <w:p w14:paraId="04ADEF97" w14:textId="77777777" w:rsidR="00EB42F1" w:rsidRDefault="00EB42F1" w:rsidP="00EB42F1">
      <w:pPr>
        <w:numPr>
          <w:ilvl w:val="0"/>
          <w:numId w:val="1"/>
        </w:numPr>
        <w:spacing w:after="100" w:line="276" w:lineRule="auto"/>
        <w:jc w:val="both"/>
        <w:rPr>
          <w:rFonts w:eastAsia="SimSun"/>
          <w:lang w:val="pt-BR"/>
        </w:rPr>
      </w:pPr>
      <w:r>
        <w:rPr>
          <w:rFonts w:eastAsia="SimSun"/>
          <w:lang w:val="pt-BR"/>
        </w:rPr>
        <w:t>Hướng dẫn và giúp đỡ Bên A những thủ tục cần thiết như xuất nhập cảnh, làm thủ tục hàng không và những lưu ý về luật pháp của nước sở tại, lưu ý về thủ tục hàng không.</w:t>
      </w:r>
    </w:p>
    <w:p w14:paraId="1FCD3233" w14:textId="77777777" w:rsidR="00EB42F1" w:rsidRDefault="00EB42F1" w:rsidP="00EB42F1">
      <w:pPr>
        <w:numPr>
          <w:ilvl w:val="0"/>
          <w:numId w:val="1"/>
        </w:numPr>
        <w:spacing w:after="100" w:line="276" w:lineRule="auto"/>
        <w:jc w:val="both"/>
        <w:rPr>
          <w:rFonts w:eastAsia="SimSun"/>
          <w:lang w:val="pt-BR"/>
        </w:rPr>
      </w:pPr>
      <w:r>
        <w:rPr>
          <w:rFonts w:eastAsia="SimSun"/>
          <w:lang w:val="pt-BR"/>
        </w:rPr>
        <w:t>Hợp tác cùng Bên A giải quyết những trục trặc, sự cố phát sinh bất thường trong quá trình thực hiện tour.</w:t>
      </w:r>
    </w:p>
    <w:p w14:paraId="1E0B86CD" w14:textId="77777777" w:rsidR="00EB42F1" w:rsidRDefault="00EB42F1" w:rsidP="00EB42F1">
      <w:pPr>
        <w:numPr>
          <w:ilvl w:val="0"/>
          <w:numId w:val="1"/>
        </w:numPr>
        <w:spacing w:after="100" w:line="276" w:lineRule="auto"/>
        <w:jc w:val="both"/>
        <w:rPr>
          <w:rFonts w:eastAsia="SimSun"/>
          <w:spacing w:val="-2"/>
          <w:lang w:val="pt-BR"/>
        </w:rPr>
      </w:pPr>
      <w:r>
        <w:rPr>
          <w:rFonts w:eastAsia="SimSun"/>
          <w:spacing w:val="-2"/>
          <w:lang w:val="pt-BR"/>
        </w:rPr>
        <w:t>Thông báo cụ thể thời gian đi, tên khách sạn, thời gian biểu, thông tin thăm quan cần thiết cho Bên A trong vòng 03 ngày trước khi khởi hành.</w:t>
      </w:r>
    </w:p>
    <w:p w14:paraId="3B3F29C2" w14:textId="77777777" w:rsidR="00EB42F1" w:rsidRDefault="00EB42F1" w:rsidP="00EB42F1">
      <w:pPr>
        <w:numPr>
          <w:ilvl w:val="0"/>
          <w:numId w:val="1"/>
        </w:numPr>
        <w:spacing w:after="100" w:line="276" w:lineRule="auto"/>
        <w:jc w:val="both"/>
        <w:rPr>
          <w:rFonts w:eastAsia="SimSun"/>
          <w:spacing w:val="-2"/>
          <w:lang w:val="pt-BR"/>
        </w:rPr>
      </w:pPr>
      <w:r>
        <w:rPr>
          <w:rFonts w:eastAsia="SimSun"/>
          <w:spacing w:val="-2"/>
          <w:lang w:val="pt-BR"/>
        </w:rPr>
        <w:lastRenderedPageBreak/>
        <w:t>Bên B phải mua bảo hiểm khách đi du lịch theo quy định của Pháp luật và xuất trình cho Bên A trước ngày khởi hành, đồng thời đảm bảo an toàn cho đoàn khách trong suốt thời gian thực hiện chương trình như đã thảo luận.</w:t>
      </w:r>
    </w:p>
    <w:p w14:paraId="0131D5AA" w14:textId="77777777" w:rsidR="00EB42F1" w:rsidRDefault="00EB42F1" w:rsidP="00EB42F1">
      <w:pPr>
        <w:spacing w:after="100" w:line="276" w:lineRule="auto"/>
        <w:jc w:val="both"/>
        <w:rPr>
          <w:rFonts w:eastAsia="SimSun"/>
          <w:b/>
          <w:u w:val="single"/>
          <w:lang w:val="pt-BR"/>
        </w:rPr>
      </w:pPr>
      <w:r>
        <w:rPr>
          <w:rFonts w:eastAsia="SimSun"/>
          <w:b/>
          <w:u w:val="single"/>
          <w:lang w:val="pt-BR"/>
        </w:rPr>
        <w:t>ĐIỀU IV:</w:t>
      </w:r>
      <w:r>
        <w:rPr>
          <w:rFonts w:eastAsia="SimSun"/>
          <w:b/>
          <w:lang w:val="pt-BR"/>
        </w:rPr>
        <w:t xml:space="preserve"> TRÁCH NHIỆM CỦA BÊN A</w:t>
      </w:r>
    </w:p>
    <w:p w14:paraId="6FDE9A98" w14:textId="77777777" w:rsidR="00EB42F1" w:rsidRDefault="00EB42F1" w:rsidP="00EB42F1">
      <w:pPr>
        <w:numPr>
          <w:ilvl w:val="0"/>
          <w:numId w:val="2"/>
        </w:numPr>
        <w:spacing w:before="80" w:after="100" w:line="276" w:lineRule="auto"/>
        <w:jc w:val="both"/>
        <w:rPr>
          <w:lang w:val="pt-BR"/>
        </w:rPr>
      </w:pPr>
      <w:r>
        <w:rPr>
          <w:lang w:val="pt-BR"/>
        </w:rPr>
        <w:t xml:space="preserve">Đảm bảo đủ số lượng người tham gia Tour như trong hợp đồng đã ký. </w:t>
      </w:r>
    </w:p>
    <w:p w14:paraId="49DDB021" w14:textId="77777777" w:rsidR="00EB42F1" w:rsidRDefault="00EB42F1" w:rsidP="00EB42F1">
      <w:pPr>
        <w:numPr>
          <w:ilvl w:val="0"/>
          <w:numId w:val="2"/>
        </w:numPr>
        <w:spacing w:before="80" w:after="100" w:line="276" w:lineRule="auto"/>
        <w:jc w:val="both"/>
        <w:rPr>
          <w:lang w:val="pt-BR"/>
        </w:rPr>
      </w:pPr>
      <w:r>
        <w:rPr>
          <w:lang w:val="pt-BR"/>
        </w:rPr>
        <w:t xml:space="preserve">Thanh toán cho Bên B theo đúng các điều I và điều V của Hợp đồng này. </w:t>
      </w:r>
    </w:p>
    <w:p w14:paraId="58BAD18E" w14:textId="77777777" w:rsidR="00EB42F1" w:rsidRDefault="00EB42F1" w:rsidP="00EB42F1">
      <w:pPr>
        <w:numPr>
          <w:ilvl w:val="0"/>
          <w:numId w:val="2"/>
        </w:numPr>
        <w:spacing w:before="80" w:after="100" w:line="276" w:lineRule="auto"/>
        <w:jc w:val="both"/>
        <w:rPr>
          <w:lang w:val="pt-BR"/>
        </w:rPr>
      </w:pPr>
      <w:r>
        <w:rPr>
          <w:lang w:val="pt-BR"/>
        </w:rPr>
        <w:t>Cung cấp cho Bên B danh sách đoàn kèm theo ảnh hộ chiếu còn hạn trên 6 tháng.</w:t>
      </w:r>
    </w:p>
    <w:p w14:paraId="12062030" w14:textId="77777777" w:rsidR="00EB42F1" w:rsidRDefault="00EB42F1" w:rsidP="00EB42F1">
      <w:pPr>
        <w:numPr>
          <w:ilvl w:val="0"/>
          <w:numId w:val="2"/>
        </w:numPr>
        <w:spacing w:before="80" w:after="100" w:line="276" w:lineRule="auto"/>
        <w:jc w:val="both"/>
        <w:rPr>
          <w:lang w:val="pt-BR"/>
        </w:rPr>
      </w:pPr>
      <w:r>
        <w:rPr>
          <w:lang w:val="pt-BR"/>
        </w:rPr>
        <w:t>Trong thời gian đi thăm quan, Bên A phải tôn trọng luật pháp, phong tục tập quán của người địa phương, đi lại theo đúng chương trình đã thoả thuận, không tự tách rời, bỏ đoàn, không có những hoạt động trái với pháp luật địa phương. Tự bảo quản tư trang mang theo, chịu trách nhiệm về chất lượng và giá cả, tính hợp pháp của hàng hoá mà mình mua sắm.</w:t>
      </w:r>
    </w:p>
    <w:p w14:paraId="100D7E9F" w14:textId="77777777" w:rsidR="00EB42F1" w:rsidRDefault="00EB42F1" w:rsidP="00EB42F1">
      <w:pPr>
        <w:spacing w:after="100" w:line="276" w:lineRule="auto"/>
        <w:jc w:val="both"/>
        <w:rPr>
          <w:rFonts w:eastAsia="SimSun"/>
          <w:b/>
          <w:lang w:val="pt-BR"/>
        </w:rPr>
      </w:pPr>
      <w:r>
        <w:rPr>
          <w:rFonts w:eastAsia="SimSun"/>
          <w:b/>
          <w:u w:val="single"/>
          <w:lang w:val="pt-BR"/>
        </w:rPr>
        <w:t>ĐIỀU V:</w:t>
      </w:r>
      <w:r>
        <w:rPr>
          <w:rFonts w:eastAsia="SimSun"/>
          <w:b/>
          <w:lang w:val="pt-BR"/>
        </w:rPr>
        <w:t xml:space="preserve"> THANH TOÁN &amp; PHƯƠNG THỨC THANH TOÁN </w:t>
      </w:r>
    </w:p>
    <w:p w14:paraId="70BF618A" w14:textId="77777777" w:rsidR="00EB42F1" w:rsidRDefault="00EB42F1" w:rsidP="00EB42F1">
      <w:pPr>
        <w:numPr>
          <w:ilvl w:val="0"/>
          <w:numId w:val="4"/>
        </w:numPr>
        <w:spacing w:after="100" w:line="276" w:lineRule="auto"/>
        <w:ind w:left="630"/>
        <w:jc w:val="both"/>
        <w:rPr>
          <w:rFonts w:eastAsia="SimSun"/>
          <w:b/>
        </w:rPr>
      </w:pPr>
      <w:r>
        <w:rPr>
          <w:rFonts w:eastAsia="SimSun"/>
          <w:b/>
        </w:rPr>
        <w:t>Thời gian thanh toán</w:t>
      </w:r>
    </w:p>
    <w:p w14:paraId="790DEBC8" w14:textId="61D18095" w:rsidR="00EB42F1" w:rsidRDefault="00EB42F1" w:rsidP="00EB42F1">
      <w:pPr>
        <w:spacing w:after="100" w:line="276" w:lineRule="auto"/>
        <w:ind w:left="720"/>
        <w:jc w:val="both"/>
      </w:pPr>
      <w:r>
        <w:t xml:space="preserve">Bên A sẽ thanh toán cho Bên B </w:t>
      </w:r>
      <w:r w:rsidR="006373B3">
        <w:rPr>
          <w:lang w:val="vi-VN"/>
        </w:rPr>
        <w:t>các đợt</w:t>
      </w:r>
      <w:r>
        <w:t xml:space="preserve"> như sau:</w:t>
      </w:r>
    </w:p>
    <w:p w14:paraId="261B5337" w14:textId="45B46560" w:rsidR="00EB42F1" w:rsidRPr="00CB7284" w:rsidRDefault="006373B3" w:rsidP="00EB42F1">
      <w:pPr>
        <w:numPr>
          <w:ilvl w:val="0"/>
          <w:numId w:val="8"/>
        </w:numPr>
        <w:spacing w:after="100" w:line="276" w:lineRule="auto"/>
        <w:ind w:left="720" w:right="-7"/>
        <w:jc w:val="both"/>
        <w:rPr>
          <w:bCs/>
          <w:highlight w:val="yellow"/>
          <w:lang w:val="vi-VN"/>
        </w:rPr>
      </w:pPr>
      <w:r>
        <w:rPr>
          <w:bCs/>
          <w:highlight w:val="yellow"/>
          <w:lang w:val="vi-VN"/>
        </w:rPr>
        <w:t>Đợt 1</w:t>
      </w:r>
      <w:r w:rsidR="00EB42F1" w:rsidRPr="00891105">
        <w:rPr>
          <w:bCs/>
          <w:highlight w:val="yellow"/>
        </w:rPr>
        <w:t xml:space="preserve">: </w:t>
      </w:r>
      <w:r>
        <w:rPr>
          <w:bCs/>
          <w:highlight w:val="yellow"/>
          <w:lang w:val="vi-VN"/>
        </w:rPr>
        <w:t xml:space="preserve">Đặt cọc 50% giá trị hợp đồng sau khi </w:t>
      </w:r>
      <w:r w:rsidR="00F16E77">
        <w:rPr>
          <w:bCs/>
          <w:highlight w:val="yellow"/>
          <w:lang w:val="vi-VN"/>
        </w:rPr>
        <w:t xml:space="preserve">hợp đồng được </w:t>
      </w:r>
      <w:r>
        <w:rPr>
          <w:bCs/>
          <w:highlight w:val="yellow"/>
          <w:lang w:val="vi-VN"/>
        </w:rPr>
        <w:t>ký kết</w:t>
      </w:r>
      <w:r w:rsidR="00EB42F1" w:rsidRPr="00891105">
        <w:rPr>
          <w:bCs/>
          <w:highlight w:val="yellow"/>
        </w:rPr>
        <w:t xml:space="preserve"> </w:t>
      </w:r>
      <w:r w:rsidR="00EB42F1" w:rsidRPr="00891105">
        <w:rPr>
          <w:b/>
          <w:i/>
          <w:iCs/>
          <w:highlight w:val="yellow"/>
        </w:rPr>
        <w:t xml:space="preserve">(cụ thể vào ngày </w:t>
      </w:r>
      <w:r w:rsidR="00EB42F1" w:rsidRPr="00891105">
        <w:rPr>
          <w:b/>
          <w:i/>
          <w:iCs/>
          <w:highlight w:val="yellow"/>
          <w:lang w:val="vi-VN"/>
        </w:rPr>
        <w:t>12/11/2025</w:t>
      </w:r>
      <w:r w:rsidR="00EB42F1" w:rsidRPr="00891105">
        <w:rPr>
          <w:b/>
          <w:i/>
          <w:iCs/>
          <w:highlight w:val="yellow"/>
        </w:rPr>
        <w:t xml:space="preserve">) </w:t>
      </w:r>
      <w:r w:rsidR="00EB42F1" w:rsidRPr="00891105">
        <w:rPr>
          <w:bCs/>
          <w:highlight w:val="yellow"/>
        </w:rPr>
        <w:t xml:space="preserve">số tiền là: </w:t>
      </w:r>
      <w:r w:rsidR="00CB7284">
        <w:rPr>
          <w:b/>
          <w:highlight w:val="yellow"/>
          <w:lang w:val="vi-VN"/>
        </w:rPr>
        <w:t>5.890</w:t>
      </w:r>
      <w:r w:rsidR="00EB42F1" w:rsidRPr="00891105">
        <w:rPr>
          <w:b/>
          <w:highlight w:val="yellow"/>
          <w:lang w:val="vi-VN"/>
        </w:rPr>
        <w:t xml:space="preserve">.000 </w:t>
      </w:r>
      <w:r w:rsidR="00CB7284">
        <w:rPr>
          <w:b/>
          <w:highlight w:val="yellow"/>
          <w:lang w:val="vi-VN"/>
        </w:rPr>
        <w:t>đồng</w:t>
      </w:r>
      <w:r w:rsidR="00EB42F1" w:rsidRPr="00891105">
        <w:rPr>
          <w:b/>
          <w:highlight w:val="yellow"/>
        </w:rPr>
        <w:t xml:space="preserve"> (</w:t>
      </w:r>
      <w:r w:rsidR="00EB42F1" w:rsidRPr="00891105">
        <w:rPr>
          <w:b/>
          <w:i/>
          <w:iCs/>
          <w:highlight w:val="yellow"/>
        </w:rPr>
        <w:t xml:space="preserve">Bằng chữ: </w:t>
      </w:r>
      <w:r w:rsidR="00CB7284">
        <w:rPr>
          <w:b/>
          <w:i/>
          <w:iCs/>
          <w:highlight w:val="yellow"/>
          <w:lang w:val="vi-VN"/>
        </w:rPr>
        <w:t xml:space="preserve">Năm triệu, tám trăm chín mươi </w:t>
      </w:r>
      <w:r w:rsidR="00EB42F1" w:rsidRPr="00891105">
        <w:rPr>
          <w:b/>
          <w:bCs/>
          <w:i/>
          <w:highlight w:val="yellow"/>
          <w:lang w:val="vi-VN" w:eastAsia="ja-JP"/>
        </w:rPr>
        <w:t xml:space="preserve">nghìn </w:t>
      </w:r>
      <w:r w:rsidR="00EB42F1" w:rsidRPr="00891105">
        <w:rPr>
          <w:rFonts w:hint="eastAsia"/>
          <w:b/>
          <w:bCs/>
          <w:i/>
          <w:highlight w:val="yellow"/>
          <w:lang w:val="vi-VN" w:eastAsia="ja-JP"/>
        </w:rPr>
        <w:t>đ</w:t>
      </w:r>
      <w:r w:rsidR="00EB42F1" w:rsidRPr="00891105">
        <w:rPr>
          <w:b/>
          <w:bCs/>
          <w:i/>
          <w:highlight w:val="yellow"/>
          <w:lang w:val="vi-VN" w:eastAsia="ja-JP"/>
        </w:rPr>
        <w:t>ồng</w:t>
      </w:r>
      <w:r w:rsidR="00EB42F1" w:rsidRPr="00891105">
        <w:rPr>
          <w:b/>
          <w:i/>
          <w:iCs/>
          <w:highlight w:val="yellow"/>
          <w:lang w:val="vi-VN"/>
        </w:rPr>
        <w:t>.</w:t>
      </w:r>
      <w:r w:rsidR="00EB42F1" w:rsidRPr="00891105">
        <w:rPr>
          <w:b/>
          <w:i/>
          <w:iCs/>
          <w:highlight w:val="yellow"/>
        </w:rPr>
        <w:t>/</w:t>
      </w:r>
      <w:r w:rsidR="00EB42F1" w:rsidRPr="00891105">
        <w:rPr>
          <w:b/>
          <w:highlight w:val="yellow"/>
        </w:rPr>
        <w:t>)</w:t>
      </w:r>
    </w:p>
    <w:p w14:paraId="03261FA8" w14:textId="29E0F4A4" w:rsidR="00CB7284" w:rsidRPr="00CB7284" w:rsidRDefault="00CB7284" w:rsidP="00CB7284">
      <w:pPr>
        <w:numPr>
          <w:ilvl w:val="0"/>
          <w:numId w:val="8"/>
        </w:numPr>
        <w:spacing w:after="100" w:line="276" w:lineRule="auto"/>
        <w:ind w:left="720" w:right="-7"/>
        <w:jc w:val="both"/>
        <w:rPr>
          <w:bCs/>
          <w:highlight w:val="yellow"/>
          <w:lang w:val="vi-VN"/>
        </w:rPr>
      </w:pPr>
      <w:r>
        <w:rPr>
          <w:bCs/>
          <w:highlight w:val="yellow"/>
          <w:lang w:val="vi-VN"/>
        </w:rPr>
        <w:t>Đợt 2</w:t>
      </w:r>
      <w:r w:rsidRPr="00CB7284">
        <w:rPr>
          <w:bCs/>
          <w:highlight w:val="yellow"/>
          <w:lang w:val="vi-VN"/>
        </w:rPr>
        <w:t xml:space="preserve">: </w:t>
      </w:r>
      <w:r>
        <w:rPr>
          <w:bCs/>
          <w:highlight w:val="yellow"/>
          <w:lang w:val="vi-VN"/>
        </w:rPr>
        <w:t xml:space="preserve">Thanh toán giá trị hợp đồng trước 07 ngày đi </w:t>
      </w:r>
      <w:r w:rsidRPr="00CB7284">
        <w:rPr>
          <w:b/>
          <w:i/>
          <w:iCs/>
          <w:highlight w:val="yellow"/>
          <w:lang w:val="vi-VN"/>
        </w:rPr>
        <w:t xml:space="preserve">(cụ thể vào ngày </w:t>
      </w:r>
      <w:r w:rsidRPr="00891105">
        <w:rPr>
          <w:b/>
          <w:i/>
          <w:iCs/>
          <w:highlight w:val="yellow"/>
          <w:lang w:val="vi-VN"/>
        </w:rPr>
        <w:t>12/11/2025</w:t>
      </w:r>
      <w:r w:rsidRPr="00CB7284">
        <w:rPr>
          <w:b/>
          <w:i/>
          <w:iCs/>
          <w:highlight w:val="yellow"/>
          <w:lang w:val="vi-VN"/>
        </w:rPr>
        <w:t xml:space="preserve">) </w:t>
      </w:r>
      <w:r w:rsidRPr="00CB7284">
        <w:rPr>
          <w:bCs/>
          <w:highlight w:val="yellow"/>
          <w:lang w:val="vi-VN"/>
        </w:rPr>
        <w:t xml:space="preserve">số tiền là: </w:t>
      </w:r>
      <w:r>
        <w:rPr>
          <w:b/>
          <w:highlight w:val="yellow"/>
          <w:lang w:val="vi-VN"/>
        </w:rPr>
        <w:t>5.890</w:t>
      </w:r>
      <w:r w:rsidRPr="00891105">
        <w:rPr>
          <w:b/>
          <w:highlight w:val="yellow"/>
          <w:lang w:val="vi-VN"/>
        </w:rPr>
        <w:t xml:space="preserve">.000 </w:t>
      </w:r>
      <w:r>
        <w:rPr>
          <w:b/>
          <w:highlight w:val="yellow"/>
          <w:lang w:val="vi-VN"/>
        </w:rPr>
        <w:t>động</w:t>
      </w:r>
      <w:r w:rsidRPr="00CB7284">
        <w:rPr>
          <w:b/>
          <w:highlight w:val="yellow"/>
          <w:lang w:val="vi-VN"/>
        </w:rPr>
        <w:t xml:space="preserve"> (</w:t>
      </w:r>
      <w:r w:rsidRPr="00CB7284">
        <w:rPr>
          <w:b/>
          <w:i/>
          <w:iCs/>
          <w:highlight w:val="yellow"/>
          <w:lang w:val="vi-VN"/>
        </w:rPr>
        <w:t xml:space="preserve">Bằng chữ: </w:t>
      </w:r>
      <w:r>
        <w:rPr>
          <w:b/>
          <w:i/>
          <w:iCs/>
          <w:highlight w:val="yellow"/>
          <w:lang w:val="vi-VN"/>
        </w:rPr>
        <w:t xml:space="preserve">Năm triệu, tám trăm chín mươi </w:t>
      </w:r>
      <w:r w:rsidRPr="00891105">
        <w:rPr>
          <w:b/>
          <w:bCs/>
          <w:i/>
          <w:highlight w:val="yellow"/>
          <w:lang w:val="vi-VN" w:eastAsia="ja-JP"/>
        </w:rPr>
        <w:t xml:space="preserve">nghìn </w:t>
      </w:r>
      <w:r w:rsidRPr="00891105">
        <w:rPr>
          <w:rFonts w:hint="eastAsia"/>
          <w:b/>
          <w:bCs/>
          <w:i/>
          <w:highlight w:val="yellow"/>
          <w:lang w:val="vi-VN" w:eastAsia="ja-JP"/>
        </w:rPr>
        <w:t>đ</w:t>
      </w:r>
      <w:r w:rsidRPr="00891105">
        <w:rPr>
          <w:b/>
          <w:bCs/>
          <w:i/>
          <w:highlight w:val="yellow"/>
          <w:lang w:val="vi-VN" w:eastAsia="ja-JP"/>
        </w:rPr>
        <w:t>ồng</w:t>
      </w:r>
      <w:r w:rsidRPr="00891105">
        <w:rPr>
          <w:b/>
          <w:i/>
          <w:iCs/>
          <w:highlight w:val="yellow"/>
          <w:lang w:val="vi-VN"/>
        </w:rPr>
        <w:t>.</w:t>
      </w:r>
      <w:r w:rsidRPr="00CB7284">
        <w:rPr>
          <w:b/>
          <w:i/>
          <w:iCs/>
          <w:highlight w:val="yellow"/>
          <w:lang w:val="vi-VN"/>
        </w:rPr>
        <w:t>/</w:t>
      </w:r>
      <w:r w:rsidRPr="00CB7284">
        <w:rPr>
          <w:b/>
          <w:highlight w:val="yellow"/>
          <w:lang w:val="vi-VN"/>
        </w:rPr>
        <w:t>)</w:t>
      </w:r>
    </w:p>
    <w:p w14:paraId="01542CB1" w14:textId="77777777" w:rsidR="00EB42F1" w:rsidRPr="00891105" w:rsidRDefault="00EB42F1" w:rsidP="006F3278">
      <w:pPr>
        <w:spacing w:after="100" w:line="276" w:lineRule="auto"/>
        <w:ind w:left="720"/>
        <w:jc w:val="both"/>
        <w:rPr>
          <w:rFonts w:eastAsia="SimSun"/>
          <w:b/>
          <w:highlight w:val="yellow"/>
          <w:lang w:val="vi-VN"/>
        </w:rPr>
      </w:pPr>
      <w:r w:rsidRPr="00891105">
        <w:rPr>
          <w:rFonts w:eastAsia="SimSun"/>
          <w:b/>
          <w:highlight w:val="yellow"/>
          <w:lang w:val="vi-VN"/>
        </w:rPr>
        <w:t>Ph</w:t>
      </w:r>
      <w:r w:rsidRPr="00891105">
        <w:rPr>
          <w:rFonts w:ascii="Cambria" w:eastAsia="SimSun" w:hAnsi="Cambria" w:cs="Cambria"/>
          <w:b/>
          <w:highlight w:val="yellow"/>
          <w:lang w:val="vi-VN"/>
        </w:rPr>
        <w:t>ươ</w:t>
      </w:r>
      <w:r w:rsidRPr="00891105">
        <w:rPr>
          <w:rFonts w:eastAsia="SimSun"/>
          <w:b/>
          <w:highlight w:val="yellow"/>
          <w:lang w:val="vi-VN"/>
        </w:rPr>
        <w:t xml:space="preserve">ng thức thanh toán: </w:t>
      </w:r>
    </w:p>
    <w:p w14:paraId="15432F43" w14:textId="420FCDE8" w:rsidR="00EB42F1" w:rsidRPr="006F3278" w:rsidRDefault="00EB42F1" w:rsidP="006F3278">
      <w:pPr>
        <w:numPr>
          <w:ilvl w:val="0"/>
          <w:numId w:val="8"/>
        </w:numPr>
        <w:spacing w:after="100" w:line="276" w:lineRule="auto"/>
        <w:ind w:left="720" w:right="-7"/>
        <w:jc w:val="both"/>
        <w:rPr>
          <w:bCs/>
          <w:highlight w:val="yellow"/>
          <w:lang w:val="vi-VN"/>
        </w:rPr>
      </w:pPr>
      <w:r w:rsidRPr="006F3278">
        <w:rPr>
          <w:bCs/>
          <w:highlight w:val="yellow"/>
          <w:lang w:val="vi-VN"/>
        </w:rPr>
        <w:t>Hình thức thanh toán: Chuyển khoản</w:t>
      </w:r>
      <w:r w:rsidR="00F16E77" w:rsidRPr="006F3278">
        <w:rPr>
          <w:bCs/>
          <w:highlight w:val="yellow"/>
          <w:lang w:val="vi-VN"/>
        </w:rPr>
        <w:t>/Tiền mặt</w:t>
      </w:r>
    </w:p>
    <w:p w14:paraId="4D78D038" w14:textId="0A72DC57" w:rsidR="00EB42F1" w:rsidRPr="006F3278" w:rsidRDefault="00EB42F1" w:rsidP="006F3278">
      <w:pPr>
        <w:numPr>
          <w:ilvl w:val="0"/>
          <w:numId w:val="8"/>
        </w:numPr>
        <w:spacing w:after="100" w:line="276" w:lineRule="auto"/>
        <w:ind w:left="720" w:right="-7"/>
        <w:jc w:val="both"/>
        <w:rPr>
          <w:bCs/>
          <w:highlight w:val="yellow"/>
          <w:lang w:val="vi-VN"/>
        </w:rPr>
      </w:pPr>
      <w:r w:rsidRPr="006F3278">
        <w:rPr>
          <w:bCs/>
          <w:highlight w:val="yellow"/>
          <w:lang w:val="vi-VN"/>
        </w:rPr>
        <w:t>Thông tin nhận chuyển khoản</w:t>
      </w:r>
    </w:p>
    <w:p w14:paraId="2ED8C023" w14:textId="6A5D18F0" w:rsidR="00EB42F1" w:rsidRPr="006F3278" w:rsidRDefault="00EB42F1" w:rsidP="006F3278">
      <w:pPr>
        <w:numPr>
          <w:ilvl w:val="0"/>
          <w:numId w:val="8"/>
        </w:numPr>
        <w:spacing w:after="100" w:line="276" w:lineRule="auto"/>
        <w:ind w:left="720" w:right="-7"/>
        <w:jc w:val="both"/>
        <w:rPr>
          <w:bCs/>
          <w:highlight w:val="yellow"/>
          <w:lang w:val="vi-VN"/>
        </w:rPr>
      </w:pPr>
      <w:r w:rsidRPr="006F3278">
        <w:rPr>
          <w:bCs/>
          <w:highlight w:val="yellow"/>
          <w:lang w:val="vi-VN"/>
        </w:rPr>
        <w:t>Tên tài khoản: CÔNG TY TNHH DU LỊCH VÀ CÔNG NGHỆ VIỆT NAM</w:t>
      </w:r>
    </w:p>
    <w:p w14:paraId="4C4FBAF5" w14:textId="61BF1648" w:rsidR="00EB42F1" w:rsidRPr="006F3278" w:rsidRDefault="00EB42F1" w:rsidP="006F3278">
      <w:pPr>
        <w:numPr>
          <w:ilvl w:val="0"/>
          <w:numId w:val="8"/>
        </w:numPr>
        <w:spacing w:after="100" w:line="276" w:lineRule="auto"/>
        <w:ind w:left="720" w:right="-7"/>
        <w:jc w:val="both"/>
        <w:rPr>
          <w:bCs/>
          <w:highlight w:val="yellow"/>
          <w:lang w:val="vi-VN"/>
        </w:rPr>
      </w:pPr>
      <w:r w:rsidRPr="006F3278">
        <w:rPr>
          <w:bCs/>
          <w:highlight w:val="yellow"/>
          <w:lang w:val="vi-VN"/>
        </w:rPr>
        <w:t>Số tài khoản:  345222888 tại Ngân hàng Quân Đội MB</w:t>
      </w:r>
    </w:p>
    <w:p w14:paraId="29C42458" w14:textId="004C1F51" w:rsidR="00EB42F1" w:rsidRPr="006F3278" w:rsidRDefault="00EB42F1" w:rsidP="006F3278">
      <w:pPr>
        <w:numPr>
          <w:ilvl w:val="0"/>
          <w:numId w:val="8"/>
        </w:numPr>
        <w:spacing w:after="100" w:line="276" w:lineRule="auto"/>
        <w:ind w:left="720" w:right="-7"/>
        <w:jc w:val="both"/>
        <w:rPr>
          <w:bCs/>
          <w:highlight w:val="yellow"/>
          <w:lang w:val="vi-VN"/>
        </w:rPr>
      </w:pPr>
      <w:r w:rsidRPr="006F3278">
        <w:rPr>
          <w:bCs/>
          <w:highlight w:val="yellow"/>
          <w:lang w:val="vi-VN"/>
        </w:rPr>
        <w:t>Nội dung chuyển khoản: 345VK250363</w:t>
      </w:r>
    </w:p>
    <w:p w14:paraId="4335A648" w14:textId="77777777" w:rsidR="00EB42F1" w:rsidRDefault="00EB42F1" w:rsidP="00EB42F1">
      <w:pPr>
        <w:spacing w:after="100" w:line="276" w:lineRule="auto"/>
        <w:jc w:val="both"/>
        <w:rPr>
          <w:rFonts w:eastAsia="SimSun"/>
          <w:b/>
          <w:lang w:val="vi-VN"/>
        </w:rPr>
      </w:pPr>
      <w:r>
        <w:rPr>
          <w:rFonts w:eastAsia="SimSun"/>
          <w:b/>
          <w:u w:val="single"/>
          <w:lang w:val="vi-VN"/>
        </w:rPr>
        <w:t>ĐIỀU VI:</w:t>
      </w:r>
      <w:r>
        <w:rPr>
          <w:rFonts w:eastAsia="SimSun"/>
          <w:b/>
          <w:lang w:val="vi-VN"/>
        </w:rPr>
        <w:t xml:space="preserve"> HUỶ/ PHẠT </w:t>
      </w:r>
    </w:p>
    <w:p w14:paraId="7C38EDDF" w14:textId="77777777" w:rsidR="00EB42F1" w:rsidRDefault="00EB42F1" w:rsidP="00EB42F1">
      <w:pPr>
        <w:numPr>
          <w:ilvl w:val="0"/>
          <w:numId w:val="3"/>
        </w:numPr>
        <w:spacing w:after="120" w:line="276" w:lineRule="auto"/>
        <w:jc w:val="both"/>
        <w:rPr>
          <w:rFonts w:eastAsia="SimSun"/>
          <w:b/>
          <w:lang w:val="vi-VN"/>
        </w:rPr>
      </w:pPr>
      <w:r>
        <w:rPr>
          <w:rFonts w:eastAsia="SimSun"/>
          <w:b/>
          <w:lang w:val="vi-VN"/>
        </w:rPr>
        <w:t xml:space="preserve">Hủy, thay đổi chương trình do nguyên nhân bất khả kháng: </w:t>
      </w:r>
      <w:r>
        <w:rPr>
          <w:rFonts w:eastAsia="SimSun"/>
          <w:lang w:val="vi-VN"/>
        </w:rPr>
        <w:t>Nếu chuyến đi bị huỷ, thay đổi do nguyên nhân bất khả kháng (thiên tai, hoả hoạn, khủng bố, dịch bệnh, chiến tranh, thay đổi chính sách ảnh hưởng đến hoạt động du lịch của chính quyền sở tại) thì hai bên phải có trách nhiệm thông báo kịp thời để tiếp tục sắp xếp thời gian phù hợp và tiến hành Hợp đồng đã ký kết.</w:t>
      </w:r>
    </w:p>
    <w:p w14:paraId="2F0A7C6C" w14:textId="77777777" w:rsidR="00EB42F1" w:rsidRDefault="00EB42F1" w:rsidP="00EB42F1">
      <w:pPr>
        <w:numPr>
          <w:ilvl w:val="0"/>
          <w:numId w:val="3"/>
        </w:numPr>
        <w:spacing w:after="120" w:line="276" w:lineRule="auto"/>
        <w:jc w:val="both"/>
        <w:rPr>
          <w:rFonts w:eastAsia="SimSun"/>
          <w:lang w:val="vi-VN"/>
        </w:rPr>
      </w:pPr>
      <w:r>
        <w:rPr>
          <w:rFonts w:eastAsia="SimSun"/>
          <w:b/>
          <w:lang w:val="vi-VN"/>
        </w:rPr>
        <w:t xml:space="preserve">Hủy, thay đổi chương trình do nguyên nhân của hãng hàng không: </w:t>
      </w:r>
      <w:r>
        <w:rPr>
          <w:rFonts w:eastAsia="SimSun"/>
          <w:lang w:val="vi-VN"/>
        </w:rPr>
        <w:t>Trong trường hợp chương trình không thực hiện được hoặc bị thay đổi do lỗi của hãng hàng không, do hãng hàng không thay đổi lịch bay, hủy chuyến bay, thay đổi hành trình chuyến bay. Bên B sẽ thực hiện đàm phán với hãng hàng không, sắp xếp lại chương trình để phục vụ Bên A tốt nhất hoặc để thỏa thuận những khoản đền bù của hãng hàng không cho khách hàng. Các chi phí phát sinh sẽ được hai bên cùng phân chia, thỏa thuận dựa trên tinh thần hợp tác.</w:t>
      </w:r>
    </w:p>
    <w:p w14:paraId="4054112D" w14:textId="77777777" w:rsidR="00EB42F1" w:rsidRDefault="00EB42F1" w:rsidP="00EB42F1">
      <w:pPr>
        <w:numPr>
          <w:ilvl w:val="0"/>
          <w:numId w:val="3"/>
        </w:numPr>
        <w:spacing w:after="100" w:line="276" w:lineRule="auto"/>
        <w:rPr>
          <w:rFonts w:eastAsia="SimSun"/>
          <w:lang w:val="vi-VN"/>
        </w:rPr>
      </w:pPr>
      <w:r>
        <w:rPr>
          <w:rFonts w:eastAsia="SimSun"/>
          <w:b/>
          <w:lang w:val="vi-VN"/>
        </w:rPr>
        <w:t>Hủy, thay đổi chương trình do lỗi của Bên B</w:t>
      </w:r>
      <w:r>
        <w:rPr>
          <w:rFonts w:eastAsia="SimSun"/>
          <w:lang w:val="vi-VN"/>
        </w:rPr>
        <w:t xml:space="preserve">: Nếu Bên B hủy chương trình đã xác nhận vì lý do nào đó không phải thuộc điểm 1 và điểm 2 của điều này sẽ hoàn trả </w:t>
      </w:r>
      <w:r>
        <w:rPr>
          <w:rFonts w:eastAsia="SimSun"/>
          <w:lang w:val="vi-VN"/>
        </w:rPr>
        <w:lastRenderedPageBreak/>
        <w:t>100% tiền cọc cho khách hoặc thu xếp ngày khởi hành gần nhất và có sự thống nhất giữa hai bên</w:t>
      </w:r>
    </w:p>
    <w:p w14:paraId="7423D24C" w14:textId="77777777" w:rsidR="00EB42F1" w:rsidRDefault="00EB42F1" w:rsidP="00EB42F1">
      <w:pPr>
        <w:numPr>
          <w:ilvl w:val="0"/>
          <w:numId w:val="3"/>
        </w:numPr>
        <w:spacing w:after="100" w:line="276" w:lineRule="auto"/>
        <w:rPr>
          <w:rFonts w:eastAsia="SimSun"/>
          <w:lang w:val="vi-VN"/>
        </w:rPr>
      </w:pPr>
      <w:r>
        <w:rPr>
          <w:rFonts w:eastAsia="SimSun"/>
          <w:b/>
          <w:lang w:val="vi-VN"/>
        </w:rPr>
        <w:t>Hủy, thay đổi chương trình do lỗi của Bên A</w:t>
      </w:r>
      <w:r>
        <w:rPr>
          <w:rFonts w:eastAsia="SimSun"/>
          <w:lang w:val="vi-VN"/>
        </w:rPr>
        <w:t>:</w:t>
      </w:r>
    </w:p>
    <w:p w14:paraId="1D479D7B" w14:textId="77777777" w:rsidR="00EB42F1" w:rsidRDefault="00EB42F1" w:rsidP="00EB42F1">
      <w:pPr>
        <w:spacing w:after="100" w:line="276" w:lineRule="auto"/>
        <w:ind w:left="720"/>
        <w:rPr>
          <w:rFonts w:eastAsia="SimSun"/>
          <w:b/>
          <w:lang w:val="vi-VN"/>
        </w:rPr>
      </w:pPr>
      <w:r>
        <w:rPr>
          <w:rFonts w:eastAsia="SimSun"/>
          <w:lang w:val="vi-VN"/>
        </w:rPr>
        <w:t>Vé máy bay không hoàn, không hủy, không đổi tên do vậy Bên A hủy tour sẽ chịu phí hủy tour cụ thể như sau :</w:t>
      </w:r>
    </w:p>
    <w:p w14:paraId="5F713280" w14:textId="77777777" w:rsidR="00EB42F1" w:rsidRDefault="00EB42F1" w:rsidP="00EB42F1">
      <w:pPr>
        <w:numPr>
          <w:ilvl w:val="0"/>
          <w:numId w:val="7"/>
        </w:numPr>
        <w:spacing w:line="276" w:lineRule="auto"/>
        <w:ind w:left="720"/>
        <w:jc w:val="both"/>
        <w:textAlignment w:val="baseline"/>
        <w:rPr>
          <w:color w:val="000000"/>
          <w:lang w:val="vi-VN" w:eastAsia="vi-VN"/>
        </w:rPr>
      </w:pPr>
      <w:r>
        <w:rPr>
          <w:color w:val="000000"/>
          <w:lang w:val="vi-VN" w:eastAsia="vi-VN"/>
        </w:rPr>
        <w:t>Hủy tour ngay sau khi đăng ký phí phạt 100% tiền cọc.</w:t>
      </w:r>
    </w:p>
    <w:p w14:paraId="14AB48E5" w14:textId="77777777" w:rsidR="00EB42F1" w:rsidRDefault="00EB42F1" w:rsidP="00EB42F1">
      <w:pPr>
        <w:numPr>
          <w:ilvl w:val="0"/>
          <w:numId w:val="7"/>
        </w:numPr>
        <w:spacing w:line="276" w:lineRule="auto"/>
        <w:ind w:left="720"/>
        <w:textAlignment w:val="baseline"/>
        <w:rPr>
          <w:color w:val="000000"/>
          <w:lang w:val="vi-VN" w:eastAsia="vi-VN"/>
        </w:rPr>
      </w:pPr>
      <w:r>
        <w:rPr>
          <w:color w:val="000000"/>
          <w:lang w:val="vi-VN" w:eastAsia="vi-VN"/>
        </w:rPr>
        <w:t>Hủy tour trước 20 ngày phí phạt = 65% tổng giá tour chương trình (Tính theo ngày làm việc).</w:t>
      </w:r>
    </w:p>
    <w:p w14:paraId="0A183E5B" w14:textId="77777777" w:rsidR="00EB42F1" w:rsidRDefault="00EB42F1" w:rsidP="00EB42F1">
      <w:pPr>
        <w:numPr>
          <w:ilvl w:val="0"/>
          <w:numId w:val="7"/>
        </w:numPr>
        <w:spacing w:line="276" w:lineRule="auto"/>
        <w:ind w:left="720"/>
        <w:textAlignment w:val="baseline"/>
        <w:rPr>
          <w:color w:val="000000"/>
          <w:lang w:val="vi-VN" w:eastAsia="vi-VN"/>
        </w:rPr>
      </w:pPr>
      <w:r>
        <w:rPr>
          <w:color w:val="000000"/>
          <w:lang w:val="vi-VN" w:eastAsia="vi-VN"/>
        </w:rPr>
        <w:t>Hủy tour trước 15 ngày phí phạt = 75% tổng giá tour chương trình (Tính theo ngày làm việc).</w:t>
      </w:r>
    </w:p>
    <w:p w14:paraId="5F1CCF45" w14:textId="77777777" w:rsidR="00EB42F1" w:rsidRDefault="00EB42F1" w:rsidP="00EB42F1">
      <w:pPr>
        <w:numPr>
          <w:ilvl w:val="0"/>
          <w:numId w:val="7"/>
        </w:numPr>
        <w:spacing w:line="276" w:lineRule="auto"/>
        <w:ind w:left="720"/>
        <w:textAlignment w:val="baseline"/>
        <w:rPr>
          <w:color w:val="000000"/>
          <w:lang w:val="vi-VN" w:eastAsia="vi-VN"/>
        </w:rPr>
      </w:pPr>
      <w:r>
        <w:rPr>
          <w:color w:val="000000"/>
          <w:lang w:val="vi-VN" w:eastAsia="vi-VN"/>
        </w:rPr>
        <w:t>Sau thời gian trên phí phạt = 100% tổng giá trị chương trình (Tính theo ngày làm việc).</w:t>
      </w:r>
    </w:p>
    <w:p w14:paraId="6F487C54" w14:textId="77777777" w:rsidR="00EB42F1" w:rsidRDefault="00EB42F1" w:rsidP="00EB42F1">
      <w:pPr>
        <w:numPr>
          <w:ilvl w:val="0"/>
          <w:numId w:val="7"/>
        </w:numPr>
        <w:spacing w:line="276" w:lineRule="auto"/>
        <w:ind w:left="720"/>
        <w:jc w:val="both"/>
        <w:textAlignment w:val="baseline"/>
        <w:rPr>
          <w:color w:val="000000"/>
          <w:lang w:val="vi-VN" w:eastAsia="vi-VN"/>
        </w:rPr>
      </w:pPr>
      <w:r>
        <w:rPr>
          <w:color w:val="000000"/>
          <w:lang w:val="vi-VN" w:eastAsia="vi-VN"/>
        </w:rPr>
        <w:t>Việc huỷ bỏ chuyến đi phải được thông báo trực tiếp với Công ty bằng văn bản hoặc qua email, tin nhắn điện thoại và phải được Công ty xác nhận. Việc huỷ bỏ bằng điện thoại không được chấp nhận.</w:t>
      </w:r>
    </w:p>
    <w:p w14:paraId="4AD6A2CB" w14:textId="77777777" w:rsidR="00EB42F1" w:rsidRDefault="00EB42F1" w:rsidP="00EB42F1">
      <w:pPr>
        <w:spacing w:after="100" w:line="276" w:lineRule="auto"/>
        <w:rPr>
          <w:rFonts w:eastAsia="SimSun"/>
          <w:b/>
          <w:lang w:val="vi-VN"/>
        </w:rPr>
      </w:pPr>
      <w:r>
        <w:rPr>
          <w:rFonts w:eastAsia="SimSun"/>
          <w:b/>
          <w:u w:val="single"/>
          <w:lang w:val="vi-VN"/>
        </w:rPr>
        <w:t>ĐIỀU VII:</w:t>
      </w:r>
      <w:r>
        <w:rPr>
          <w:rFonts w:eastAsia="SimSun"/>
          <w:b/>
          <w:lang w:val="vi-VN"/>
        </w:rPr>
        <w:t xml:space="preserve"> THANH LÝ HỢP ĐỒNG</w:t>
      </w:r>
    </w:p>
    <w:p w14:paraId="27301E63" w14:textId="77777777" w:rsidR="00EB42F1" w:rsidRDefault="00EB42F1" w:rsidP="00EB42F1">
      <w:pPr>
        <w:numPr>
          <w:ilvl w:val="0"/>
          <w:numId w:val="5"/>
        </w:numPr>
        <w:spacing w:after="100" w:line="276" w:lineRule="auto"/>
        <w:ind w:left="720"/>
        <w:jc w:val="both"/>
        <w:rPr>
          <w:rFonts w:eastAsia="SimSun"/>
          <w:lang w:val="vi-VN"/>
        </w:rPr>
      </w:pPr>
      <w:r>
        <w:rPr>
          <w:rFonts w:eastAsia="SimSun"/>
          <w:lang w:val="vi-VN"/>
        </w:rPr>
        <w:t>Hợp đồng này sẽ mặc nhiên hết hiệu lực ngay sau khi các Bên thực hiện đầy đủ nghĩa vụ của mình hoặc giải quyết những tranh chấp phát sinh.</w:t>
      </w:r>
    </w:p>
    <w:p w14:paraId="7C0A913B" w14:textId="77777777" w:rsidR="00EB42F1" w:rsidRDefault="00EB42F1" w:rsidP="00EB42F1">
      <w:pPr>
        <w:spacing w:after="100" w:line="276" w:lineRule="auto"/>
        <w:jc w:val="both"/>
        <w:rPr>
          <w:rFonts w:eastAsia="SimSun"/>
          <w:lang w:val="vi-VN"/>
        </w:rPr>
      </w:pPr>
      <w:r>
        <w:rPr>
          <w:rFonts w:eastAsia="SimSun"/>
          <w:b/>
          <w:u w:val="single"/>
        </w:rPr>
        <w:t>ĐIỀU VIII:</w:t>
      </w:r>
      <w:r>
        <w:rPr>
          <w:rFonts w:eastAsia="SimSun"/>
          <w:b/>
        </w:rPr>
        <w:t xml:space="preserve"> CAM KẾT CHUNG</w:t>
      </w:r>
    </w:p>
    <w:p w14:paraId="3C727966" w14:textId="77777777" w:rsidR="00EB42F1" w:rsidRDefault="00EB42F1" w:rsidP="00EB42F1">
      <w:pPr>
        <w:numPr>
          <w:ilvl w:val="0"/>
          <w:numId w:val="6"/>
        </w:numPr>
        <w:spacing w:after="100" w:line="276" w:lineRule="auto"/>
        <w:ind w:left="709" w:hanging="425"/>
        <w:jc w:val="both"/>
        <w:rPr>
          <w:rFonts w:eastAsia="SimSun"/>
          <w:lang w:val="vi-VN"/>
        </w:rPr>
      </w:pPr>
      <w:r>
        <w:rPr>
          <w:rFonts w:eastAsia="SimSun"/>
          <w:lang w:val="vi-VN"/>
        </w:rPr>
        <w:t xml:space="preserve">Tuyệt đối tuân thủ các điều khoản đã ký kết trong hợp đồng này. Trong quá trình thực hiện hợp đồng nếu có các bất đồng hoặc tranh chấp, hai bên phải phối hợp với nhau để tìm biện pháp giải quyết trên cơ sở thương lượng đảm bảo hai bên cùng có lợi. </w:t>
      </w:r>
    </w:p>
    <w:p w14:paraId="0EA8065D" w14:textId="79476B79" w:rsidR="00EB42F1" w:rsidRDefault="00EB42F1" w:rsidP="00EB42F1">
      <w:pPr>
        <w:numPr>
          <w:ilvl w:val="0"/>
          <w:numId w:val="6"/>
        </w:numPr>
        <w:spacing w:after="100" w:line="276" w:lineRule="auto"/>
        <w:ind w:left="709" w:hanging="425"/>
        <w:jc w:val="both"/>
        <w:rPr>
          <w:rFonts w:eastAsia="SimSun"/>
          <w:b/>
          <w:lang w:val="vi-VN"/>
        </w:rPr>
      </w:pPr>
      <w:r>
        <w:rPr>
          <w:rFonts w:eastAsia="SimSun"/>
          <w:lang w:val="vi-VN"/>
        </w:rPr>
        <w:t xml:space="preserve">Trường hợp hai bên không tự giải quyết được thì hai bên sẽ thống nhất khiếu nại tới Toà án </w:t>
      </w:r>
      <w:r w:rsidR="001F03CB">
        <w:rPr>
          <w:rFonts w:eastAsia="SimSun"/>
          <w:lang w:val="vi-VN"/>
        </w:rPr>
        <w:t>có thẩm quyền</w:t>
      </w:r>
      <w:r>
        <w:rPr>
          <w:rFonts w:eastAsia="SimSun"/>
          <w:lang w:val="vi-VN"/>
        </w:rPr>
        <w:t>. Quyết định của Toà án là quyết định cuối cùng và hai bên có nghĩa vụ phải thi hành. Mọi chi phí liên quan đến khiếu kiện sẽ do bên thua chịu.</w:t>
      </w:r>
    </w:p>
    <w:p w14:paraId="5F08DC20" w14:textId="77777777" w:rsidR="00EB42F1" w:rsidRDefault="00EB42F1" w:rsidP="00EB42F1">
      <w:pPr>
        <w:numPr>
          <w:ilvl w:val="0"/>
          <w:numId w:val="6"/>
        </w:numPr>
        <w:spacing w:after="100" w:line="276" w:lineRule="auto"/>
        <w:ind w:left="709" w:hanging="425"/>
        <w:jc w:val="both"/>
        <w:rPr>
          <w:rFonts w:eastAsia="SimSun"/>
          <w:lang w:val="vi-VN"/>
        </w:rPr>
      </w:pPr>
      <w:r>
        <w:rPr>
          <w:rFonts w:eastAsia="SimSun"/>
          <w:lang w:val="vi-VN"/>
        </w:rPr>
        <w:t>Mọi sửa đổi hoặc bổ sung cho hợp đồng này đều phải bàn bạc và thống nhất với nhau bằng văn bản.</w:t>
      </w:r>
    </w:p>
    <w:p w14:paraId="71F19642" w14:textId="77777777" w:rsidR="00EB42F1" w:rsidRDefault="00EB42F1" w:rsidP="00EB42F1">
      <w:pPr>
        <w:numPr>
          <w:ilvl w:val="0"/>
          <w:numId w:val="6"/>
        </w:numPr>
        <w:spacing w:after="100" w:line="276" w:lineRule="auto"/>
        <w:ind w:left="709" w:hanging="425"/>
        <w:jc w:val="both"/>
        <w:rPr>
          <w:rFonts w:eastAsia="SimSun"/>
          <w:lang w:val="vi-VN"/>
        </w:rPr>
      </w:pPr>
      <w:r>
        <w:rPr>
          <w:rFonts w:eastAsia="SimSun"/>
          <w:lang w:val="vi-VN"/>
        </w:rPr>
        <w:t>Hợp đồng này có hiệu lực từ ngày ký và được lập thành 02 bản tiếng Việt có pháp lý như nhau mỗi bên giữ 01 bản để thực hiện.</w:t>
      </w:r>
    </w:p>
    <w:tbl>
      <w:tblPr>
        <w:tblW w:w="0" w:type="auto"/>
        <w:jc w:val="center"/>
        <w:tblLayout w:type="fixed"/>
        <w:tblLook w:val="04A0" w:firstRow="1" w:lastRow="0" w:firstColumn="1" w:lastColumn="0" w:noHBand="0" w:noVBand="1"/>
      </w:tblPr>
      <w:tblGrid>
        <w:gridCol w:w="4756"/>
        <w:gridCol w:w="4756"/>
      </w:tblGrid>
      <w:tr w:rsidR="00EB42F1" w14:paraId="6F359D3F" w14:textId="77777777" w:rsidTr="00294745">
        <w:trPr>
          <w:trHeight w:val="426"/>
          <w:jc w:val="center"/>
        </w:trPr>
        <w:tc>
          <w:tcPr>
            <w:tcW w:w="4756" w:type="dxa"/>
          </w:tcPr>
          <w:p w14:paraId="5C1E4BA0" w14:textId="77777777" w:rsidR="00EB42F1" w:rsidRDefault="00EB42F1" w:rsidP="00294745">
            <w:pPr>
              <w:spacing w:after="100" w:line="276" w:lineRule="auto"/>
              <w:jc w:val="center"/>
              <w:rPr>
                <w:rFonts w:eastAsia="SimSun"/>
                <w:b/>
              </w:rPr>
            </w:pPr>
            <w:r>
              <w:rPr>
                <w:rFonts w:eastAsia="SimSun"/>
                <w:b/>
              </w:rPr>
              <w:t>ĐẠI DIỆN BÊN A</w:t>
            </w:r>
          </w:p>
          <w:p w14:paraId="11481777" w14:textId="77777777" w:rsidR="00EB42F1" w:rsidRDefault="00EB42F1" w:rsidP="00294745">
            <w:pPr>
              <w:spacing w:after="100" w:line="276" w:lineRule="auto"/>
              <w:rPr>
                <w:rFonts w:eastAsia="SimSun"/>
                <w:b/>
              </w:rPr>
            </w:pPr>
          </w:p>
        </w:tc>
        <w:tc>
          <w:tcPr>
            <w:tcW w:w="4756" w:type="dxa"/>
          </w:tcPr>
          <w:p w14:paraId="15B8D7A5" w14:textId="77777777" w:rsidR="00EB42F1" w:rsidRDefault="00EB42F1" w:rsidP="00294745">
            <w:pPr>
              <w:spacing w:after="100" w:line="276" w:lineRule="auto"/>
              <w:jc w:val="center"/>
              <w:rPr>
                <w:rFonts w:eastAsia="SimSun"/>
                <w:b/>
              </w:rPr>
            </w:pPr>
            <w:r>
              <w:rPr>
                <w:rFonts w:eastAsia="SimSun"/>
                <w:b/>
              </w:rPr>
              <w:t>ĐẠI DIỆN BÊN B</w:t>
            </w:r>
          </w:p>
        </w:tc>
      </w:tr>
    </w:tbl>
    <w:p w14:paraId="37280677" w14:textId="77777777" w:rsidR="00727CF9" w:rsidRPr="008C5779" w:rsidRDefault="00727CF9" w:rsidP="00EB42F1">
      <w:pPr>
        <w:spacing w:after="100" w:line="276" w:lineRule="auto"/>
        <w:jc w:val="both"/>
        <w:rPr>
          <w:lang w:val="fr-FR"/>
        </w:rPr>
      </w:pPr>
    </w:p>
    <w:sectPr w:rsidR="00727CF9" w:rsidRPr="008C5779" w:rsidSect="000A6171">
      <w:pgSz w:w="11907" w:h="16839" w:code="9"/>
      <w:pgMar w:top="720" w:right="1134" w:bottom="720" w:left="1701" w:header="0" w:footer="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Roboto">
    <w:charset w:val="00"/>
    <w:family w:val="auto"/>
    <w:pitch w:val="variable"/>
    <w:sig w:usb0="E0000AFF" w:usb1="5000217F" w:usb2="00000021" w:usb3="00000000" w:csb0="0000019F" w:csb1="00000000"/>
  </w:font>
  <w:font w:name="Dotum">
    <w:altName w:val="돋움"/>
    <w:panose1 w:val="020B0600000101010101"/>
    <w:charset w:val="81"/>
    <w:family w:val="swiss"/>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E"/>
    <w:multiLevelType w:val="multilevel"/>
    <w:tmpl w:val="0000001E"/>
    <w:lvl w:ilvl="0">
      <w:numFmt w:val="bullet"/>
      <w:lvlText w:val="-"/>
      <w:lvlJc w:val="left"/>
      <w:pPr>
        <w:ind w:left="360" w:hanging="360"/>
      </w:pPr>
      <w:rPr>
        <w:rFonts w:ascii="Times New Roman" w:eastAsia="Times New Roman" w:hAnsi="Times New Roman" w:cs="Times New Roman"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01A724CA"/>
    <w:multiLevelType w:val="hybridMultilevel"/>
    <w:tmpl w:val="31BA1FEE"/>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2" w15:restartNumberingAfterBreak="0">
    <w:nsid w:val="0602228A"/>
    <w:multiLevelType w:val="hybridMultilevel"/>
    <w:tmpl w:val="35B4A878"/>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3" w15:restartNumberingAfterBreak="0">
    <w:nsid w:val="06E9499A"/>
    <w:multiLevelType w:val="hybridMultilevel"/>
    <w:tmpl w:val="D478A24E"/>
    <w:lvl w:ilvl="0" w:tplc="1AE08DEE">
      <w:start w:val="1"/>
      <w:numFmt w:val="decimal"/>
      <w:lvlText w:val="%1"/>
      <w:lvlJc w:val="center"/>
      <w:pPr>
        <w:ind w:left="360" w:hanging="360"/>
      </w:pPr>
      <w:rPr>
        <w:rFonts w:ascii="Times New Roman" w:hAnsi="Times New Roman" w:hint="default"/>
        <w:b w:val="0"/>
        <w:i w:val="0"/>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8D911C4"/>
    <w:multiLevelType w:val="multilevel"/>
    <w:tmpl w:val="08D911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2CA1440"/>
    <w:multiLevelType w:val="hybridMultilevel"/>
    <w:tmpl w:val="584E0576"/>
    <w:lvl w:ilvl="0" w:tplc="F1260958">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7C80269"/>
    <w:multiLevelType w:val="multilevel"/>
    <w:tmpl w:val="3E943178"/>
    <w:lvl w:ilvl="0">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1F5F38CF"/>
    <w:multiLevelType w:val="hybridMultilevel"/>
    <w:tmpl w:val="1F8C9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9B0659"/>
    <w:multiLevelType w:val="multilevel"/>
    <w:tmpl w:val="209B0659"/>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40214C0"/>
    <w:multiLevelType w:val="hybridMultilevel"/>
    <w:tmpl w:val="B6D49BAC"/>
    <w:lvl w:ilvl="0" w:tplc="04090001">
      <w:start w:val="1"/>
      <w:numFmt w:val="bullet"/>
      <w:lvlText w:val=""/>
      <w:lvlJc w:val="left"/>
      <w:pPr>
        <w:tabs>
          <w:tab w:val="num" w:pos="1080"/>
        </w:tabs>
        <w:ind w:left="1080" w:hanging="360"/>
      </w:pPr>
      <w:rPr>
        <w:rFonts w:ascii="Symbol" w:hAnsi="Symbol" w:hint="default"/>
      </w:rPr>
    </w:lvl>
    <w:lvl w:ilvl="1" w:tplc="0409000B">
      <w:start w:val="1"/>
      <w:numFmt w:val="bullet"/>
      <w:lvlText w:val=""/>
      <w:lvlJc w:val="left"/>
      <w:pPr>
        <w:tabs>
          <w:tab w:val="num" w:pos="1800"/>
        </w:tabs>
        <w:ind w:left="180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2E6A502D"/>
    <w:multiLevelType w:val="hybridMultilevel"/>
    <w:tmpl w:val="15943424"/>
    <w:lvl w:ilvl="0" w:tplc="CEFC0E8C">
      <w:start w:val="1"/>
      <w:numFmt w:val="bullet"/>
      <w:lvlText w:val=""/>
      <w:lvlJc w:val="left"/>
      <w:rPr>
        <w:rFonts w:ascii="Symbol" w:hAnsi="Symbol" w:hint="default"/>
        <w:color w:val="000000"/>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1" w15:restartNumberingAfterBreak="0">
    <w:nsid w:val="4AEC02B8"/>
    <w:multiLevelType w:val="hybridMultilevel"/>
    <w:tmpl w:val="E0B2ACD0"/>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2" w15:restartNumberingAfterBreak="0">
    <w:nsid w:val="56E83C50"/>
    <w:multiLevelType w:val="hybridMultilevel"/>
    <w:tmpl w:val="0A3AD698"/>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3" w15:restartNumberingAfterBreak="0">
    <w:nsid w:val="5973629C"/>
    <w:multiLevelType w:val="hybridMultilevel"/>
    <w:tmpl w:val="F524EA7A"/>
    <w:lvl w:ilvl="0" w:tplc="020A97C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A0E1FF5"/>
    <w:multiLevelType w:val="hybridMultilevel"/>
    <w:tmpl w:val="6052A994"/>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5" w15:restartNumberingAfterBreak="0">
    <w:nsid w:val="60526C94"/>
    <w:multiLevelType w:val="multilevel"/>
    <w:tmpl w:val="60526C94"/>
    <w:lvl w:ilvl="0">
      <w:start w:val="1"/>
      <w:numFmt w:val="decimal"/>
      <w:lvlText w:val="%1."/>
      <w:lvlJc w:val="left"/>
      <w:pPr>
        <w:ind w:left="1170" w:hanging="360"/>
      </w:pPr>
      <w:rPr>
        <w:rFonts w:ascii="Tahoma" w:eastAsia="Times New Roman" w:hAnsi="Tahoma" w:cs="Tahoma"/>
        <w:b w:val="0"/>
        <w:color w:val="000000"/>
        <w:sz w:val="22"/>
        <w:szCs w:val="22"/>
      </w:rPr>
    </w:lvl>
    <w:lvl w:ilvl="1">
      <w:start w:val="1"/>
      <w:numFmt w:val="bullet"/>
      <w:lvlText w:val="o"/>
      <w:lvlJc w:val="left"/>
      <w:pPr>
        <w:ind w:left="1890" w:hanging="360"/>
      </w:pPr>
      <w:rPr>
        <w:rFonts w:ascii="Courier New" w:hAnsi="Courier New" w:cs="Courier New" w:hint="default"/>
      </w:rPr>
    </w:lvl>
    <w:lvl w:ilvl="2">
      <w:start w:val="1"/>
      <w:numFmt w:val="bullet"/>
      <w:lvlText w:val=""/>
      <w:lvlJc w:val="left"/>
      <w:pPr>
        <w:ind w:left="2610" w:hanging="360"/>
      </w:pPr>
      <w:rPr>
        <w:rFonts w:ascii="Wingdings" w:hAnsi="Wingdings" w:hint="default"/>
      </w:rPr>
    </w:lvl>
    <w:lvl w:ilvl="3">
      <w:start w:val="1"/>
      <w:numFmt w:val="bullet"/>
      <w:lvlText w:val=""/>
      <w:lvlJc w:val="left"/>
      <w:pPr>
        <w:ind w:left="3330" w:hanging="360"/>
      </w:pPr>
      <w:rPr>
        <w:rFonts w:ascii="Symbol" w:hAnsi="Symbol" w:hint="default"/>
      </w:rPr>
    </w:lvl>
    <w:lvl w:ilvl="4">
      <w:start w:val="1"/>
      <w:numFmt w:val="bullet"/>
      <w:lvlText w:val="o"/>
      <w:lvlJc w:val="left"/>
      <w:pPr>
        <w:ind w:left="4050" w:hanging="360"/>
      </w:pPr>
      <w:rPr>
        <w:rFonts w:ascii="Courier New" w:hAnsi="Courier New" w:cs="Courier New" w:hint="default"/>
      </w:rPr>
    </w:lvl>
    <w:lvl w:ilvl="5">
      <w:start w:val="1"/>
      <w:numFmt w:val="bullet"/>
      <w:lvlText w:val=""/>
      <w:lvlJc w:val="left"/>
      <w:pPr>
        <w:ind w:left="4770" w:hanging="360"/>
      </w:pPr>
      <w:rPr>
        <w:rFonts w:ascii="Wingdings" w:hAnsi="Wingdings" w:hint="default"/>
      </w:rPr>
    </w:lvl>
    <w:lvl w:ilvl="6">
      <w:start w:val="1"/>
      <w:numFmt w:val="bullet"/>
      <w:lvlText w:val=""/>
      <w:lvlJc w:val="left"/>
      <w:pPr>
        <w:ind w:left="5490" w:hanging="360"/>
      </w:pPr>
      <w:rPr>
        <w:rFonts w:ascii="Symbol" w:hAnsi="Symbol" w:hint="default"/>
      </w:rPr>
    </w:lvl>
    <w:lvl w:ilvl="7">
      <w:start w:val="1"/>
      <w:numFmt w:val="bullet"/>
      <w:lvlText w:val="o"/>
      <w:lvlJc w:val="left"/>
      <w:pPr>
        <w:ind w:left="6210" w:hanging="360"/>
      </w:pPr>
      <w:rPr>
        <w:rFonts w:ascii="Courier New" w:hAnsi="Courier New" w:cs="Courier New" w:hint="default"/>
      </w:rPr>
    </w:lvl>
    <w:lvl w:ilvl="8">
      <w:start w:val="1"/>
      <w:numFmt w:val="bullet"/>
      <w:lvlText w:val=""/>
      <w:lvlJc w:val="left"/>
      <w:pPr>
        <w:ind w:left="6930" w:hanging="360"/>
      </w:pPr>
      <w:rPr>
        <w:rFonts w:ascii="Wingdings" w:hAnsi="Wingdings" w:hint="default"/>
      </w:rPr>
    </w:lvl>
  </w:abstractNum>
  <w:abstractNum w:abstractNumId="16" w15:restartNumberingAfterBreak="0">
    <w:nsid w:val="62B32851"/>
    <w:multiLevelType w:val="hybridMultilevel"/>
    <w:tmpl w:val="D1AAE408"/>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A660711"/>
    <w:multiLevelType w:val="hybridMultilevel"/>
    <w:tmpl w:val="724C6B80"/>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18" w15:restartNumberingAfterBreak="0">
    <w:nsid w:val="6AA74B45"/>
    <w:multiLevelType w:val="hybridMultilevel"/>
    <w:tmpl w:val="BF06B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3624ECC"/>
    <w:multiLevelType w:val="hybridMultilevel"/>
    <w:tmpl w:val="65D4E996"/>
    <w:lvl w:ilvl="0" w:tplc="B192C6EA">
      <w:start w:val="1"/>
      <w:numFmt w:val="decimal"/>
      <w:lvlText w:val="%1."/>
      <w:lvlJc w:val="left"/>
      <w:pPr>
        <w:ind w:left="720" w:hanging="360"/>
      </w:pPr>
      <w:rPr>
        <w:b w:val="0"/>
        <w:color w:val="000000"/>
      </w:rPr>
    </w:lvl>
    <w:lvl w:ilvl="1" w:tplc="CCBCC762">
      <w:start w:val="1"/>
      <w:numFmt w:val="lowerLetter"/>
      <w:lvlText w:val="%2."/>
      <w:lvlJc w:val="left"/>
      <w:pPr>
        <w:ind w:left="1724" w:hanging="360"/>
      </w:pPr>
      <w:rPr>
        <w:b w:val="0"/>
      </w:r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0" w15:restartNumberingAfterBreak="0">
    <w:nsid w:val="76E16DF9"/>
    <w:multiLevelType w:val="hybridMultilevel"/>
    <w:tmpl w:val="4E9E9790"/>
    <w:lvl w:ilvl="0" w:tplc="6264348C">
      <w:start w:val="2"/>
      <w:numFmt w:val="bullet"/>
      <w:lvlText w:val="-"/>
      <w:lvlJc w:val="left"/>
      <w:pPr>
        <w:ind w:left="1080" w:hanging="360"/>
      </w:pPr>
      <w:rPr>
        <w:rFonts w:ascii="Times New Roman" w:eastAsia="SimSu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7096141"/>
    <w:multiLevelType w:val="hybridMultilevel"/>
    <w:tmpl w:val="95B8543A"/>
    <w:lvl w:ilvl="0" w:tplc="CC58F41C">
      <w:start w:val="1"/>
      <w:numFmt w:val="decimal"/>
      <w:lvlText w:val="%1."/>
      <w:lvlJc w:val="left"/>
      <w:pPr>
        <w:ind w:left="720" w:hanging="360"/>
      </w:pPr>
      <w:rPr>
        <w:b w:val="0"/>
      </w:rPr>
    </w:lvl>
    <w:lvl w:ilvl="1" w:tplc="CCBCC762">
      <w:start w:val="1"/>
      <w:numFmt w:val="lowerLetter"/>
      <w:lvlText w:val="%2."/>
      <w:lvlJc w:val="left"/>
      <w:pPr>
        <w:ind w:left="6570" w:hanging="360"/>
      </w:pPr>
      <w:rPr>
        <w:b w:val="0"/>
      </w:rPr>
    </w:lvl>
    <w:lvl w:ilvl="2" w:tplc="0409001B" w:tentative="1">
      <w:start w:val="1"/>
      <w:numFmt w:val="lowerRoman"/>
      <w:lvlText w:val="%3."/>
      <w:lvlJc w:val="right"/>
      <w:pPr>
        <w:ind w:left="7290" w:hanging="180"/>
      </w:pPr>
    </w:lvl>
    <w:lvl w:ilvl="3" w:tplc="0409000F" w:tentative="1">
      <w:start w:val="1"/>
      <w:numFmt w:val="decimal"/>
      <w:lvlText w:val="%4."/>
      <w:lvlJc w:val="left"/>
      <w:pPr>
        <w:ind w:left="8010" w:hanging="360"/>
      </w:pPr>
    </w:lvl>
    <w:lvl w:ilvl="4" w:tplc="04090019" w:tentative="1">
      <w:start w:val="1"/>
      <w:numFmt w:val="lowerLetter"/>
      <w:lvlText w:val="%5."/>
      <w:lvlJc w:val="left"/>
      <w:pPr>
        <w:ind w:left="8730" w:hanging="360"/>
      </w:pPr>
    </w:lvl>
    <w:lvl w:ilvl="5" w:tplc="0409001B" w:tentative="1">
      <w:start w:val="1"/>
      <w:numFmt w:val="lowerRoman"/>
      <w:lvlText w:val="%6."/>
      <w:lvlJc w:val="right"/>
      <w:pPr>
        <w:ind w:left="9450" w:hanging="180"/>
      </w:pPr>
    </w:lvl>
    <w:lvl w:ilvl="6" w:tplc="0409000F" w:tentative="1">
      <w:start w:val="1"/>
      <w:numFmt w:val="decimal"/>
      <w:lvlText w:val="%7."/>
      <w:lvlJc w:val="left"/>
      <w:pPr>
        <w:ind w:left="10170" w:hanging="360"/>
      </w:pPr>
    </w:lvl>
    <w:lvl w:ilvl="7" w:tplc="04090019" w:tentative="1">
      <w:start w:val="1"/>
      <w:numFmt w:val="lowerLetter"/>
      <w:lvlText w:val="%8."/>
      <w:lvlJc w:val="left"/>
      <w:pPr>
        <w:ind w:left="10890" w:hanging="360"/>
      </w:pPr>
    </w:lvl>
    <w:lvl w:ilvl="8" w:tplc="0409001B" w:tentative="1">
      <w:start w:val="1"/>
      <w:numFmt w:val="lowerRoman"/>
      <w:lvlText w:val="%9."/>
      <w:lvlJc w:val="right"/>
      <w:pPr>
        <w:ind w:left="11610" w:hanging="180"/>
      </w:pPr>
    </w:lvl>
  </w:abstractNum>
  <w:abstractNum w:abstractNumId="22" w15:restartNumberingAfterBreak="0">
    <w:nsid w:val="7B2A3EE4"/>
    <w:multiLevelType w:val="hybridMultilevel"/>
    <w:tmpl w:val="C23C1C2C"/>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23" w15:restartNumberingAfterBreak="0">
    <w:nsid w:val="7E5F4E28"/>
    <w:multiLevelType w:val="hybridMultilevel"/>
    <w:tmpl w:val="47FE678A"/>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24" w15:restartNumberingAfterBreak="0">
    <w:nsid w:val="7ED506FD"/>
    <w:multiLevelType w:val="hybridMultilevel"/>
    <w:tmpl w:val="B112AA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435321389">
    <w:abstractNumId w:val="13"/>
  </w:num>
  <w:num w:numId="2" w16cid:durableId="1101799018">
    <w:abstractNumId w:val="7"/>
  </w:num>
  <w:num w:numId="3" w16cid:durableId="503016497">
    <w:abstractNumId w:val="19"/>
  </w:num>
  <w:num w:numId="4" w16cid:durableId="429199652">
    <w:abstractNumId w:val="21"/>
  </w:num>
  <w:num w:numId="5" w16cid:durableId="1483505405">
    <w:abstractNumId w:val="16"/>
  </w:num>
  <w:num w:numId="6" w16cid:durableId="1897080556">
    <w:abstractNumId w:val="5"/>
  </w:num>
  <w:num w:numId="7" w16cid:durableId="1377968484">
    <w:abstractNumId w:val="20"/>
  </w:num>
  <w:num w:numId="8" w16cid:durableId="784613558">
    <w:abstractNumId w:val="0"/>
  </w:num>
  <w:num w:numId="9" w16cid:durableId="1235748373">
    <w:abstractNumId w:val="9"/>
  </w:num>
  <w:num w:numId="10" w16cid:durableId="464667411">
    <w:abstractNumId w:val="24"/>
  </w:num>
  <w:num w:numId="11" w16cid:durableId="2127382877">
    <w:abstractNumId w:val="22"/>
  </w:num>
  <w:num w:numId="12" w16cid:durableId="1931967846">
    <w:abstractNumId w:val="14"/>
  </w:num>
  <w:num w:numId="13" w16cid:durableId="1070343417">
    <w:abstractNumId w:val="17"/>
  </w:num>
  <w:num w:numId="14" w16cid:durableId="72240513">
    <w:abstractNumId w:val="23"/>
  </w:num>
  <w:num w:numId="15" w16cid:durableId="692001568">
    <w:abstractNumId w:val="11"/>
  </w:num>
  <w:num w:numId="16" w16cid:durableId="1701319355">
    <w:abstractNumId w:val="12"/>
  </w:num>
  <w:num w:numId="17" w16cid:durableId="1362973045">
    <w:abstractNumId w:val="10"/>
  </w:num>
  <w:num w:numId="18" w16cid:durableId="1389719488">
    <w:abstractNumId w:val="2"/>
  </w:num>
  <w:num w:numId="19" w16cid:durableId="1684476680">
    <w:abstractNumId w:val="1"/>
  </w:num>
  <w:num w:numId="20" w16cid:durableId="654576615">
    <w:abstractNumId w:val="18"/>
  </w:num>
  <w:num w:numId="21" w16cid:durableId="298926431">
    <w:abstractNumId w:val="3"/>
  </w:num>
  <w:num w:numId="22" w16cid:durableId="272786240">
    <w:abstractNumId w:val="8"/>
  </w:num>
  <w:num w:numId="23" w16cid:durableId="89008457">
    <w:abstractNumId w:val="15"/>
  </w:num>
  <w:num w:numId="24" w16cid:durableId="1718973803">
    <w:abstractNumId w:val="4"/>
  </w:num>
  <w:num w:numId="25" w16cid:durableId="20905424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hideSpelling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1EBE"/>
    <w:rsid w:val="000A6171"/>
    <w:rsid w:val="001E5BA7"/>
    <w:rsid w:val="001F03CB"/>
    <w:rsid w:val="0023263F"/>
    <w:rsid w:val="0028272F"/>
    <w:rsid w:val="00375B28"/>
    <w:rsid w:val="003A4906"/>
    <w:rsid w:val="004170B5"/>
    <w:rsid w:val="0048029D"/>
    <w:rsid w:val="00485156"/>
    <w:rsid w:val="00506661"/>
    <w:rsid w:val="00537560"/>
    <w:rsid w:val="00634E4A"/>
    <w:rsid w:val="006373B3"/>
    <w:rsid w:val="006758BF"/>
    <w:rsid w:val="006D6E00"/>
    <w:rsid w:val="006F3278"/>
    <w:rsid w:val="00727CF9"/>
    <w:rsid w:val="00870D30"/>
    <w:rsid w:val="00891105"/>
    <w:rsid w:val="008C5779"/>
    <w:rsid w:val="008D672E"/>
    <w:rsid w:val="0095459D"/>
    <w:rsid w:val="009A2D38"/>
    <w:rsid w:val="009D350E"/>
    <w:rsid w:val="00A308E7"/>
    <w:rsid w:val="00AA71C9"/>
    <w:rsid w:val="00AB1AF5"/>
    <w:rsid w:val="00AD1EFE"/>
    <w:rsid w:val="00AE2CD3"/>
    <w:rsid w:val="00C06263"/>
    <w:rsid w:val="00CA34D1"/>
    <w:rsid w:val="00CB7284"/>
    <w:rsid w:val="00D22F14"/>
    <w:rsid w:val="00D74D67"/>
    <w:rsid w:val="00D91EBE"/>
    <w:rsid w:val="00E35C9E"/>
    <w:rsid w:val="00E728F7"/>
    <w:rsid w:val="00EB42F1"/>
    <w:rsid w:val="00EE77C1"/>
    <w:rsid w:val="00F07D58"/>
    <w:rsid w:val="00F16E77"/>
    <w:rsid w:val="00F767AF"/>
    <w:rsid w:val="00F8598A"/>
    <w:rsid w:val="00F86626"/>
    <w:rsid w:val="00FA47F8"/>
    <w:rsid w:val="00FB065C"/>
    <w:rsid w:val="00FC66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94497"/>
  <w15:chartTrackingRefBased/>
  <w15:docId w15:val="{79BF69E0-CABF-41A3-AC9A-0EE2FD0F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1EB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D91EBE"/>
    <w:pPr>
      <w:jc w:val="both"/>
    </w:pPr>
    <w:rPr>
      <w:lang w:val="x-none" w:eastAsia="x-none"/>
    </w:rPr>
  </w:style>
  <w:style w:type="character" w:customStyle="1" w:styleId="BodyTextChar">
    <w:name w:val="Body Text Char"/>
    <w:basedOn w:val="DefaultParagraphFont"/>
    <w:link w:val="BodyText"/>
    <w:rsid w:val="00D91EBE"/>
    <w:rPr>
      <w:rFonts w:ascii="Times New Roman" w:eastAsia="Times New Roman" w:hAnsi="Times New Roman" w:cs="Times New Roman"/>
      <w:sz w:val="24"/>
      <w:szCs w:val="24"/>
      <w:lang w:val="x-none" w:eastAsia="x-none"/>
    </w:rPr>
  </w:style>
  <w:style w:type="paragraph" w:customStyle="1" w:styleId="Default">
    <w:name w:val="Default"/>
    <w:basedOn w:val="Normal"/>
    <w:rsid w:val="00D91EBE"/>
    <w:pPr>
      <w:autoSpaceDE w:val="0"/>
      <w:autoSpaceDN w:val="0"/>
    </w:pPr>
    <w:rPr>
      <w:rFonts w:ascii="Verdana" w:eastAsia="Calibri" w:hAnsi="Verdana"/>
      <w:color w:val="000000"/>
    </w:rPr>
  </w:style>
  <w:style w:type="paragraph" w:styleId="ListParagraph">
    <w:name w:val="List Paragraph"/>
    <w:basedOn w:val="Normal"/>
    <w:uiPriority w:val="34"/>
    <w:qFormat/>
    <w:rsid w:val="00D91EBE"/>
    <w:pPr>
      <w:ind w:left="720"/>
      <w:contextualSpacing/>
    </w:pPr>
    <w:rPr>
      <w:rFonts w:ascii="Calibri" w:hAnsi="Calibri" w:cs="Calibri"/>
      <w:sz w:val="22"/>
      <w:szCs w:val="22"/>
      <w:lang w:eastAsia="zh-CN"/>
    </w:rPr>
  </w:style>
  <w:style w:type="table" w:styleId="TableGrid">
    <w:name w:val="Table Grid"/>
    <w:basedOn w:val="TableNormal"/>
    <w:uiPriority w:val="39"/>
    <w:rsid w:val="00634E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qFormat/>
    <w:rsid w:val="0028272F"/>
    <w:pPr>
      <w:spacing w:before="240" w:after="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473795">
      <w:bodyDiv w:val="1"/>
      <w:marLeft w:val="0"/>
      <w:marRight w:val="0"/>
      <w:marTop w:val="0"/>
      <w:marBottom w:val="0"/>
      <w:divBdr>
        <w:top w:val="none" w:sz="0" w:space="0" w:color="auto"/>
        <w:left w:val="none" w:sz="0" w:space="0" w:color="auto"/>
        <w:bottom w:val="none" w:sz="0" w:space="0" w:color="auto"/>
        <w:right w:val="none" w:sz="0" w:space="0" w:color="auto"/>
      </w:divBdr>
      <w:divsChild>
        <w:div w:id="1503467979">
          <w:marLeft w:val="0"/>
          <w:marRight w:val="0"/>
          <w:marTop w:val="0"/>
          <w:marBottom w:val="0"/>
          <w:divBdr>
            <w:top w:val="none" w:sz="0" w:space="0" w:color="auto"/>
            <w:left w:val="none" w:sz="0" w:space="0" w:color="auto"/>
            <w:bottom w:val="none" w:sz="0" w:space="0" w:color="auto"/>
            <w:right w:val="none" w:sz="0" w:space="0" w:color="auto"/>
          </w:divBdr>
        </w:div>
      </w:divsChild>
    </w:div>
    <w:div w:id="207423971">
      <w:bodyDiv w:val="1"/>
      <w:marLeft w:val="0"/>
      <w:marRight w:val="0"/>
      <w:marTop w:val="0"/>
      <w:marBottom w:val="0"/>
      <w:divBdr>
        <w:top w:val="none" w:sz="0" w:space="0" w:color="auto"/>
        <w:left w:val="none" w:sz="0" w:space="0" w:color="auto"/>
        <w:bottom w:val="none" w:sz="0" w:space="0" w:color="auto"/>
        <w:right w:val="none" w:sz="0" w:space="0" w:color="auto"/>
      </w:divBdr>
      <w:divsChild>
        <w:div w:id="1638872855">
          <w:marLeft w:val="0"/>
          <w:marRight w:val="0"/>
          <w:marTop w:val="0"/>
          <w:marBottom w:val="0"/>
          <w:divBdr>
            <w:top w:val="none" w:sz="0" w:space="0" w:color="auto"/>
            <w:left w:val="none" w:sz="0" w:space="0" w:color="auto"/>
            <w:bottom w:val="none" w:sz="0" w:space="0" w:color="auto"/>
            <w:right w:val="none" w:sz="0" w:space="0" w:color="auto"/>
          </w:divBdr>
        </w:div>
      </w:divsChild>
    </w:div>
    <w:div w:id="473254353">
      <w:bodyDiv w:val="1"/>
      <w:marLeft w:val="0"/>
      <w:marRight w:val="0"/>
      <w:marTop w:val="0"/>
      <w:marBottom w:val="0"/>
      <w:divBdr>
        <w:top w:val="none" w:sz="0" w:space="0" w:color="auto"/>
        <w:left w:val="none" w:sz="0" w:space="0" w:color="auto"/>
        <w:bottom w:val="none" w:sz="0" w:space="0" w:color="auto"/>
        <w:right w:val="none" w:sz="0" w:space="0" w:color="auto"/>
      </w:divBdr>
      <w:divsChild>
        <w:div w:id="1258519354">
          <w:marLeft w:val="0"/>
          <w:marRight w:val="0"/>
          <w:marTop w:val="0"/>
          <w:marBottom w:val="0"/>
          <w:divBdr>
            <w:top w:val="none" w:sz="0" w:space="0" w:color="auto"/>
            <w:left w:val="none" w:sz="0" w:space="0" w:color="auto"/>
            <w:bottom w:val="none" w:sz="0" w:space="0" w:color="auto"/>
            <w:right w:val="none" w:sz="0" w:space="0" w:color="auto"/>
          </w:divBdr>
        </w:div>
      </w:divsChild>
    </w:div>
    <w:div w:id="635263294">
      <w:bodyDiv w:val="1"/>
      <w:marLeft w:val="0"/>
      <w:marRight w:val="0"/>
      <w:marTop w:val="0"/>
      <w:marBottom w:val="0"/>
      <w:divBdr>
        <w:top w:val="none" w:sz="0" w:space="0" w:color="auto"/>
        <w:left w:val="none" w:sz="0" w:space="0" w:color="auto"/>
        <w:bottom w:val="none" w:sz="0" w:space="0" w:color="auto"/>
        <w:right w:val="none" w:sz="0" w:space="0" w:color="auto"/>
      </w:divBdr>
      <w:divsChild>
        <w:div w:id="1858690175">
          <w:marLeft w:val="0"/>
          <w:marRight w:val="0"/>
          <w:marTop w:val="0"/>
          <w:marBottom w:val="0"/>
          <w:divBdr>
            <w:top w:val="none" w:sz="0" w:space="0" w:color="auto"/>
            <w:left w:val="none" w:sz="0" w:space="0" w:color="auto"/>
            <w:bottom w:val="none" w:sz="0" w:space="0" w:color="auto"/>
            <w:right w:val="none" w:sz="0" w:space="0" w:color="auto"/>
          </w:divBdr>
        </w:div>
      </w:divsChild>
    </w:div>
    <w:div w:id="1180655576">
      <w:bodyDiv w:val="1"/>
      <w:marLeft w:val="0"/>
      <w:marRight w:val="0"/>
      <w:marTop w:val="0"/>
      <w:marBottom w:val="0"/>
      <w:divBdr>
        <w:top w:val="none" w:sz="0" w:space="0" w:color="auto"/>
        <w:left w:val="none" w:sz="0" w:space="0" w:color="auto"/>
        <w:bottom w:val="none" w:sz="0" w:space="0" w:color="auto"/>
        <w:right w:val="none" w:sz="0" w:space="0" w:color="auto"/>
      </w:divBdr>
      <w:divsChild>
        <w:div w:id="2095275066">
          <w:marLeft w:val="0"/>
          <w:marRight w:val="0"/>
          <w:marTop w:val="0"/>
          <w:marBottom w:val="0"/>
          <w:divBdr>
            <w:top w:val="none" w:sz="0" w:space="0" w:color="auto"/>
            <w:left w:val="none" w:sz="0" w:space="0" w:color="auto"/>
            <w:bottom w:val="none" w:sz="0" w:space="0" w:color="auto"/>
            <w:right w:val="none" w:sz="0" w:space="0" w:color="auto"/>
          </w:divBdr>
        </w:div>
      </w:divsChild>
    </w:div>
    <w:div w:id="1949114845">
      <w:bodyDiv w:val="1"/>
      <w:marLeft w:val="0"/>
      <w:marRight w:val="0"/>
      <w:marTop w:val="0"/>
      <w:marBottom w:val="0"/>
      <w:divBdr>
        <w:top w:val="none" w:sz="0" w:space="0" w:color="auto"/>
        <w:left w:val="none" w:sz="0" w:space="0" w:color="auto"/>
        <w:bottom w:val="none" w:sz="0" w:space="0" w:color="auto"/>
        <w:right w:val="none" w:sz="0" w:space="0" w:color="auto"/>
      </w:divBdr>
      <w:divsChild>
        <w:div w:id="702436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5</Pages>
  <Words>1391</Words>
  <Characters>7929</Characters>
  <Application>Microsoft Office Word</Application>
  <DocSecurity>0</DocSecurity>
  <Lines>66</Lines>
  <Paragraphs>18</Paragraphs>
  <ScaleCrop>false</ScaleCrop>
  <Company/>
  <LinksUpToDate>false</LinksUpToDate>
  <CharactersWithSpaces>9302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WBPC.VN</dc:creator>
  <cp:keywords/>
  <dc:description/>
  <cp:lastModifiedBy>Thịnh Thị Hoa</cp:lastModifiedBy>
  <cp:revision>45</cp:revision>
  <cp:lastPrinted>2025-12-19T09:29:00Z</cp:lastPrinted>
  <dcterms:created xsi:type="dcterms:W3CDTF">2025-08-25T04:53:00Z</dcterms:created>
  <dcterms:modified xsi:type="dcterms:W3CDTF">2025-12-19T09:32:00Z</dcterms:modified>
</cp:coreProperties>
</file>